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A" w:rsidRDefault="00AD46B0" w:rsidP="0060712E">
      <w:pPr>
        <w:spacing w:after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Teaching </w:t>
      </w:r>
      <w:r w:rsidR="009246E1" w:rsidRPr="000E396F">
        <w:rPr>
          <w:sz w:val="36"/>
        </w:rPr>
        <w:t>Lab</w:t>
      </w:r>
      <w:r>
        <w:rPr>
          <w:sz w:val="36"/>
        </w:rPr>
        <w:t>oratory</w:t>
      </w:r>
      <w:r w:rsidR="009246E1" w:rsidRPr="000E396F">
        <w:rPr>
          <w:sz w:val="36"/>
        </w:rPr>
        <w:t xml:space="preserve"> Safety </w:t>
      </w:r>
      <w:r>
        <w:rPr>
          <w:sz w:val="36"/>
        </w:rPr>
        <w:t xml:space="preserve">Procedures </w:t>
      </w:r>
    </w:p>
    <w:p w:rsidR="00AD46B0" w:rsidRDefault="00AD46B0" w:rsidP="0060712E">
      <w:pPr>
        <w:spacing w:after="0"/>
        <w:jc w:val="center"/>
        <w:rPr>
          <w:sz w:val="36"/>
        </w:rPr>
      </w:pPr>
    </w:p>
    <w:p w:rsidR="00B8313A" w:rsidRPr="000E396F" w:rsidRDefault="00AD46B0" w:rsidP="0060712E">
      <w:pPr>
        <w:spacing w:after="0"/>
        <w:jc w:val="center"/>
        <w:rPr>
          <w:sz w:val="36"/>
        </w:rPr>
      </w:pPr>
      <w:r>
        <w:rPr>
          <w:sz w:val="36"/>
        </w:rPr>
        <w:t>Electrical &amp;</w:t>
      </w:r>
      <w:r w:rsidR="00B8313A">
        <w:rPr>
          <w:sz w:val="36"/>
        </w:rPr>
        <w:t xml:space="preserve"> Computer Engineering Department</w:t>
      </w:r>
    </w:p>
    <w:p w:rsidR="0060712E" w:rsidRDefault="0060712E" w:rsidP="0060712E">
      <w:pPr>
        <w:spacing w:after="0"/>
      </w:pPr>
    </w:p>
    <w:p w:rsidR="00AD46B0" w:rsidRDefault="00AD46B0" w:rsidP="0060712E">
      <w:pPr>
        <w:spacing w:after="0"/>
      </w:pPr>
    </w:p>
    <w:p w:rsidR="006378BD" w:rsidRDefault="00054DFD" w:rsidP="003F559D">
      <w:pPr>
        <w:spacing w:after="0"/>
        <w:jc w:val="both"/>
      </w:pPr>
      <w:r>
        <w:t>This document outlines the safety procedures that the students must comply with during laborato</w:t>
      </w:r>
      <w:r w:rsidR="006378BD">
        <w:t>ry activities that are part of the</w:t>
      </w:r>
      <w:r>
        <w:t xml:space="preserve"> Electrical </w:t>
      </w:r>
      <w:r w:rsidR="006378BD">
        <w:t xml:space="preserve">and Computer </w:t>
      </w:r>
      <w:r>
        <w:t>Engineering course</w:t>
      </w:r>
      <w:r w:rsidR="006378BD">
        <w:t>s</w:t>
      </w:r>
      <w:r>
        <w:t xml:space="preserve">. </w:t>
      </w:r>
    </w:p>
    <w:p w:rsidR="006378BD" w:rsidRDefault="006378BD" w:rsidP="003F559D">
      <w:pPr>
        <w:spacing w:after="0"/>
        <w:jc w:val="both"/>
      </w:pPr>
    </w:p>
    <w:p w:rsidR="00054DFD" w:rsidRPr="006378BD" w:rsidRDefault="0060712E" w:rsidP="003F559D">
      <w:pPr>
        <w:spacing w:after="0"/>
        <w:jc w:val="both"/>
        <w:rPr>
          <w:b/>
          <w:i/>
        </w:rPr>
      </w:pPr>
      <w:r w:rsidRPr="006378BD">
        <w:rPr>
          <w:b/>
          <w:i/>
        </w:rPr>
        <w:t>It is the responsibility of the faculty teaching the course to ensure that the procedures described in this document are implemented by the lab instructors.</w:t>
      </w:r>
    </w:p>
    <w:p w:rsidR="0060712E" w:rsidRDefault="0060712E" w:rsidP="003F559D">
      <w:pPr>
        <w:spacing w:after="0"/>
        <w:jc w:val="both"/>
      </w:pPr>
    </w:p>
    <w:p w:rsidR="00A96B74" w:rsidRDefault="00A96B74" w:rsidP="003F559D">
      <w:pPr>
        <w:spacing w:after="0"/>
        <w:jc w:val="both"/>
        <w:rPr>
          <w:b/>
        </w:rPr>
      </w:pPr>
      <w:r w:rsidRPr="0060712E">
        <w:rPr>
          <w:b/>
        </w:rPr>
        <w:t>Instructions for Lab Instructor</w:t>
      </w:r>
      <w:r w:rsidR="009B6D19">
        <w:rPr>
          <w:b/>
        </w:rPr>
        <w:t>:</w:t>
      </w:r>
    </w:p>
    <w:p w:rsidR="006378BD" w:rsidRPr="0060712E" w:rsidRDefault="006378BD" w:rsidP="003F559D">
      <w:pPr>
        <w:spacing w:after="0"/>
        <w:jc w:val="both"/>
        <w:rPr>
          <w:b/>
        </w:rPr>
      </w:pPr>
    </w:p>
    <w:p w:rsidR="006378BD" w:rsidRDefault="00A96B74" w:rsidP="003F559D">
      <w:pPr>
        <w:spacing w:after="0"/>
        <w:jc w:val="both"/>
      </w:pPr>
      <w:r>
        <w:t xml:space="preserve">Prior to the students performing any </w:t>
      </w:r>
      <w:r w:rsidR="00BA6DAF">
        <w:t>activities</w:t>
      </w:r>
      <w:r>
        <w:t xml:space="preserve"> in the laboratory, it is the responsibility of the lab instructor(s) to </w:t>
      </w:r>
    </w:p>
    <w:p w:rsidR="006378BD" w:rsidRDefault="00A96B74" w:rsidP="006378BD">
      <w:pPr>
        <w:spacing w:after="0"/>
        <w:ind w:firstLine="720"/>
        <w:jc w:val="both"/>
      </w:pPr>
      <w:r>
        <w:t xml:space="preserve">1) </w:t>
      </w:r>
      <w:proofErr w:type="gramStart"/>
      <w:r w:rsidR="00BA6DAF">
        <w:t>provide</w:t>
      </w:r>
      <w:proofErr w:type="gramEnd"/>
      <w:r w:rsidR="00BA6DAF">
        <w:t xml:space="preserve"> a copy of this document</w:t>
      </w:r>
      <w:r w:rsidR="00107A6A">
        <w:t xml:space="preserve"> to the students</w:t>
      </w:r>
      <w:r w:rsidR="00BA6DAF">
        <w:t xml:space="preserve"> </w:t>
      </w:r>
    </w:p>
    <w:p w:rsidR="006378BD" w:rsidRDefault="00BA6DAF" w:rsidP="006378BD">
      <w:pPr>
        <w:spacing w:after="0"/>
        <w:ind w:left="720"/>
        <w:jc w:val="both"/>
      </w:pPr>
      <w:r>
        <w:t xml:space="preserve">2) </w:t>
      </w:r>
      <w:proofErr w:type="gramStart"/>
      <w:r>
        <w:t>g</w:t>
      </w:r>
      <w:r w:rsidR="00A96B74">
        <w:t>ive</w:t>
      </w:r>
      <w:proofErr w:type="gramEnd"/>
      <w:r w:rsidR="00A96B74">
        <w:t xml:space="preserve"> a 15 minute safety orientation</w:t>
      </w:r>
      <w:r>
        <w:t xml:space="preserve"> at the beginning of the semester</w:t>
      </w:r>
      <w:r w:rsidR="0060712E">
        <w:t xml:space="preserve"> </w:t>
      </w:r>
    </w:p>
    <w:p w:rsidR="006378BD" w:rsidRDefault="006378BD" w:rsidP="006378BD">
      <w:pPr>
        <w:spacing w:after="0"/>
        <w:ind w:left="1440"/>
        <w:jc w:val="both"/>
      </w:pPr>
      <w:proofErr w:type="gramStart"/>
      <w:r>
        <w:t>this</w:t>
      </w:r>
      <w:proofErr w:type="gramEnd"/>
      <w:r w:rsidR="0060712E">
        <w:t xml:space="preserve"> will include a discussion of each of the procedures listed below as well as</w:t>
      </w:r>
      <w:r w:rsidR="00B8313A">
        <w:t xml:space="preserve"> any cours</w:t>
      </w:r>
      <w:r w:rsidR="0060712E">
        <w:t>e-</w:t>
      </w:r>
      <w:r w:rsidR="00107A6A">
        <w:t>specific safety procedures</w:t>
      </w:r>
      <w:r w:rsidR="00B8313A">
        <w:t xml:space="preserve"> </w:t>
      </w:r>
    </w:p>
    <w:p w:rsidR="006378BD" w:rsidRDefault="00B8313A" w:rsidP="006378BD">
      <w:pPr>
        <w:spacing w:after="0"/>
        <w:ind w:left="720"/>
        <w:jc w:val="both"/>
      </w:pPr>
      <w:r>
        <w:t>3) ensure that each student signs and dates th</w:t>
      </w:r>
      <w:r w:rsidR="00107A6A">
        <w:t>is</w:t>
      </w:r>
      <w:r>
        <w:t xml:space="preserve"> statement. </w:t>
      </w:r>
    </w:p>
    <w:p w:rsidR="006378BD" w:rsidRDefault="006378BD" w:rsidP="006378BD">
      <w:pPr>
        <w:spacing w:after="0"/>
        <w:jc w:val="both"/>
      </w:pPr>
    </w:p>
    <w:p w:rsidR="00A96B74" w:rsidRDefault="00B8313A" w:rsidP="006378BD">
      <w:pPr>
        <w:spacing w:after="0"/>
        <w:jc w:val="both"/>
      </w:pPr>
      <w:r>
        <w:t>The lab instructor will then collect the signed papers and keep them for the duration of the semester.</w:t>
      </w:r>
    </w:p>
    <w:p w:rsidR="00B8313A" w:rsidRDefault="00B8313A" w:rsidP="003F559D">
      <w:pPr>
        <w:spacing w:after="0"/>
        <w:jc w:val="both"/>
      </w:pPr>
    </w:p>
    <w:p w:rsidR="00B8313A" w:rsidRPr="009B6D19" w:rsidRDefault="00B8313A" w:rsidP="003F559D">
      <w:pPr>
        <w:spacing w:after="0"/>
        <w:jc w:val="both"/>
        <w:rPr>
          <w:b/>
        </w:rPr>
      </w:pPr>
      <w:r w:rsidRPr="009B6D19">
        <w:rPr>
          <w:b/>
        </w:rPr>
        <w:t>Instructions for Students:</w:t>
      </w:r>
    </w:p>
    <w:p w:rsidR="006378BD" w:rsidRDefault="006378BD" w:rsidP="003F559D">
      <w:pPr>
        <w:spacing w:after="0"/>
        <w:jc w:val="both"/>
      </w:pPr>
    </w:p>
    <w:p w:rsidR="00B8313A" w:rsidRDefault="00107A6A" w:rsidP="003F559D">
      <w:pPr>
        <w:spacing w:after="0"/>
        <w:jc w:val="both"/>
      </w:pPr>
      <w:r>
        <w:t>Students</w:t>
      </w:r>
      <w:r w:rsidR="006378BD">
        <w:t xml:space="preserve"> must r</w:t>
      </w:r>
      <w:r w:rsidR="00B8313A">
        <w:t>ead this document carefully and thoroughly</w:t>
      </w:r>
      <w:r w:rsidR="006378BD">
        <w:t xml:space="preserve"> before attempting any laboratory activities</w:t>
      </w:r>
      <w:r w:rsidR="00B8313A">
        <w:t>. Th</w:t>
      </w:r>
      <w:r w:rsidR="00AD46B0">
        <w:t>e lab instructor(s) will describe</w:t>
      </w:r>
      <w:r w:rsidR="00B8313A">
        <w:t xml:space="preserve"> each procedure and address any quest</w:t>
      </w:r>
      <w:r w:rsidR="006378BD">
        <w:t xml:space="preserve">ions that you may have. </w:t>
      </w:r>
      <w:r>
        <w:t xml:space="preserve">The student </w:t>
      </w:r>
      <w:r w:rsidR="006378BD">
        <w:t>should</w:t>
      </w:r>
      <w:r w:rsidR="00B8313A">
        <w:t xml:space="preserve"> print </w:t>
      </w:r>
      <w:r>
        <w:t>their</w:t>
      </w:r>
      <w:r w:rsidR="00B8313A">
        <w:t xml:space="preserve"> name, sign and date at the</w:t>
      </w:r>
      <w:r>
        <w:t xml:space="preserve"> end of this document to prove</w:t>
      </w:r>
      <w:r w:rsidR="00B8313A">
        <w:t xml:space="preserve"> that you have received the safety orientation and that you understand the procedures outline</w:t>
      </w:r>
      <w:r w:rsidR="00AD46B0">
        <w:t>d</w:t>
      </w:r>
      <w:r w:rsidR="00B8313A">
        <w:t xml:space="preserve"> in the safety orientation </w:t>
      </w:r>
      <w:r w:rsidR="00AD46B0">
        <w:t xml:space="preserve">given by the instructor, </w:t>
      </w:r>
      <w:r w:rsidR="00B8313A">
        <w:t xml:space="preserve">as well </w:t>
      </w:r>
      <w:r w:rsidR="00AD46B0">
        <w:t>the procedures in</w:t>
      </w:r>
      <w:r w:rsidR="00B8313A">
        <w:t xml:space="preserve"> this document.</w:t>
      </w:r>
      <w:r w:rsidR="00AD46B0">
        <w:t xml:space="preserve"> </w:t>
      </w:r>
    </w:p>
    <w:p w:rsidR="00B8313A" w:rsidRDefault="00B8313A" w:rsidP="003F559D">
      <w:pPr>
        <w:spacing w:after="0"/>
        <w:jc w:val="both"/>
      </w:pPr>
    </w:p>
    <w:p w:rsidR="00B8313A" w:rsidRDefault="00B8313A" w:rsidP="006378BD">
      <w:pPr>
        <w:spacing w:after="0"/>
        <w:rPr>
          <w:b/>
        </w:rPr>
      </w:pPr>
      <w:r w:rsidRPr="009B6D19">
        <w:rPr>
          <w:b/>
        </w:rPr>
        <w:t>General Safety Procedures for All Laboratory Courses</w:t>
      </w:r>
    </w:p>
    <w:p w:rsidR="006378BD" w:rsidRPr="009B6D19" w:rsidRDefault="006378BD" w:rsidP="006378BD">
      <w:pPr>
        <w:spacing w:after="0"/>
        <w:rPr>
          <w:b/>
        </w:rPr>
      </w:pPr>
    </w:p>
    <w:p w:rsidR="00B8313A" w:rsidRDefault="00B8313A" w:rsidP="003F559D">
      <w:pPr>
        <w:spacing w:after="0"/>
        <w:jc w:val="both"/>
      </w:pPr>
      <w:r>
        <w:t>Please read the following general safety procedures that are common to all laboratory activities.</w:t>
      </w:r>
    </w:p>
    <w:p w:rsidR="006378BD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t>Laboratories are places of work where there can be dangers</w:t>
      </w:r>
      <w:r w:rsidR="00AD46B0">
        <w:t xml:space="preserve"> so you must behave responsibly.</w:t>
      </w:r>
    </w:p>
    <w:p w:rsidR="0060712E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t>You must o</w:t>
      </w:r>
      <w:r w:rsidR="0060712E">
        <w:t>bey all posted signs and warnings as well as instructions issued by the lab instructor in the laboratory.</w:t>
      </w:r>
    </w:p>
    <w:p w:rsidR="0060712E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t>You must k</w:t>
      </w:r>
      <w:r w:rsidR="0060712E">
        <w:t>now the location of the fire extinguishers and their proper use.</w:t>
      </w:r>
    </w:p>
    <w:p w:rsidR="00AD46B0" w:rsidRDefault="00AD46B0" w:rsidP="003F559D">
      <w:pPr>
        <w:pStyle w:val="ListParagraph"/>
        <w:numPr>
          <w:ilvl w:val="0"/>
          <w:numId w:val="1"/>
        </w:numPr>
        <w:spacing w:after="0"/>
        <w:jc w:val="both"/>
      </w:pPr>
      <w:r>
        <w:t>You must know the location of First Aid kits</w:t>
      </w:r>
    </w:p>
    <w:p w:rsidR="0060712E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You</w:t>
      </w:r>
      <w:r w:rsidR="0060712E">
        <w:t xml:space="preserve"> will be instructed on the proper us</w:t>
      </w:r>
      <w:r>
        <w:t>e of the lab equipment, and you should seek advice if you</w:t>
      </w:r>
      <w:r w:rsidR="0060712E">
        <w:t xml:space="preserve"> are unsure about a procedure.</w:t>
      </w:r>
    </w:p>
    <w:p w:rsidR="00AD46B0" w:rsidRDefault="00AD46B0" w:rsidP="00AD46B0">
      <w:pPr>
        <w:pStyle w:val="ListParagraph"/>
        <w:numPr>
          <w:ilvl w:val="0"/>
          <w:numId w:val="1"/>
        </w:numPr>
        <w:spacing w:after="0"/>
        <w:jc w:val="both"/>
      </w:pPr>
      <w:r>
        <w:t>The improper or unsafe use of laboratory equipment is potentially dangerous.  Therefore you must not use lab equipment for purposes other than those described by the lab instructor(s) and/or those listed in the lab manual(s) for the class.</w:t>
      </w:r>
    </w:p>
    <w:p w:rsidR="0060712E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t>You must u</w:t>
      </w:r>
      <w:r w:rsidR="0060712E">
        <w:t>nderstand the emergency shutdown procedures (when necessar</w:t>
      </w:r>
      <w:r>
        <w:t>y) for any lab equipment that you are using</w:t>
      </w:r>
      <w:r w:rsidR="0060712E">
        <w:t>.</w:t>
      </w:r>
    </w:p>
    <w:p w:rsidR="0060712E" w:rsidRDefault="006378BD" w:rsidP="003F559D">
      <w:pPr>
        <w:pStyle w:val="ListParagraph"/>
        <w:numPr>
          <w:ilvl w:val="0"/>
          <w:numId w:val="1"/>
        </w:numPr>
        <w:spacing w:after="0"/>
        <w:jc w:val="both"/>
      </w:pPr>
      <w:r>
        <w:t>You must u</w:t>
      </w:r>
      <w:r w:rsidR="0060712E">
        <w:t>nderstand and com</w:t>
      </w:r>
      <w:r>
        <w:t>p</w:t>
      </w:r>
      <w:r w:rsidR="0060712E">
        <w:t>ly with electrical safety procedures.</w:t>
      </w:r>
    </w:p>
    <w:p w:rsidR="0060712E" w:rsidRDefault="00AD46B0" w:rsidP="003F55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No food or </w:t>
      </w:r>
      <w:proofErr w:type="gramStart"/>
      <w:r>
        <w:t>drink are</w:t>
      </w:r>
      <w:proofErr w:type="gramEnd"/>
      <w:r w:rsidR="0060712E">
        <w:t xml:space="preserve"> allowed inside any lab.</w:t>
      </w:r>
    </w:p>
    <w:p w:rsidR="006378BD" w:rsidRPr="00AD46B0" w:rsidRDefault="0060712E" w:rsidP="00AD46B0">
      <w:pPr>
        <w:pStyle w:val="ListParagraph"/>
        <w:numPr>
          <w:ilvl w:val="0"/>
          <w:numId w:val="1"/>
        </w:numPr>
        <w:spacing w:after="0"/>
        <w:jc w:val="both"/>
      </w:pPr>
      <w:r>
        <w:t>In the event of an emergency, contact the lab instructor(s) and/or appropriate emergency personnel immediately.</w:t>
      </w:r>
    </w:p>
    <w:p w:rsidR="006378BD" w:rsidRPr="006378BD" w:rsidRDefault="006378BD" w:rsidP="00AD46B0">
      <w:pPr>
        <w:pStyle w:val="ListParagraph"/>
        <w:spacing w:after="0"/>
        <w:ind w:firstLine="720"/>
        <w:jc w:val="both"/>
        <w:rPr>
          <w:b/>
        </w:rPr>
      </w:pPr>
      <w:r w:rsidRPr="006378BD">
        <w:rPr>
          <w:b/>
        </w:rPr>
        <w:t>Emergency phone numbers are</w:t>
      </w:r>
      <w:r>
        <w:rPr>
          <w:b/>
        </w:rPr>
        <w:t>:</w:t>
      </w:r>
      <w:r w:rsidRPr="006378BD">
        <w:rPr>
          <w:b/>
        </w:rPr>
        <w:t xml:space="preserve"> </w:t>
      </w:r>
    </w:p>
    <w:p w:rsidR="006378BD" w:rsidRPr="006378BD" w:rsidRDefault="006378BD" w:rsidP="006378BD">
      <w:pPr>
        <w:pStyle w:val="ListParagraph"/>
        <w:spacing w:after="0"/>
        <w:ind w:left="1440" w:firstLine="720"/>
        <w:jc w:val="both"/>
        <w:rPr>
          <w:b/>
        </w:rPr>
      </w:pPr>
      <w:r w:rsidRPr="006378BD">
        <w:rPr>
          <w:b/>
        </w:rPr>
        <w:t>Iowa State University</w:t>
      </w:r>
      <w:r>
        <w:rPr>
          <w:b/>
        </w:rPr>
        <w:tab/>
      </w:r>
      <w:r>
        <w:rPr>
          <w:b/>
        </w:rPr>
        <w:tab/>
      </w:r>
      <w:r w:rsidRPr="006378BD">
        <w:rPr>
          <w:b/>
        </w:rPr>
        <w:t>4-4428</w:t>
      </w:r>
    </w:p>
    <w:p w:rsidR="006378BD" w:rsidRPr="006378BD" w:rsidRDefault="006378BD" w:rsidP="006378BD">
      <w:pPr>
        <w:pStyle w:val="ListParagraph"/>
        <w:spacing w:after="0"/>
        <w:ind w:left="1440" w:firstLine="720"/>
        <w:jc w:val="both"/>
        <w:rPr>
          <w:b/>
        </w:rPr>
      </w:pPr>
      <w:r w:rsidRPr="006378BD">
        <w:rPr>
          <w:b/>
        </w:rPr>
        <w:t>Emergency Services</w:t>
      </w:r>
      <w:r w:rsidRPr="006378BD">
        <w:rPr>
          <w:b/>
        </w:rPr>
        <w:tab/>
      </w:r>
      <w:r w:rsidRPr="006378BD">
        <w:rPr>
          <w:b/>
        </w:rPr>
        <w:tab/>
        <w:t>911</w:t>
      </w:r>
    </w:p>
    <w:p w:rsidR="00054DFD" w:rsidRDefault="00054DFD" w:rsidP="003F559D">
      <w:pPr>
        <w:spacing w:after="0"/>
        <w:jc w:val="both"/>
      </w:pPr>
    </w:p>
    <w:p w:rsidR="0060712E" w:rsidRDefault="0060712E" w:rsidP="003F559D">
      <w:pPr>
        <w:spacing w:after="0"/>
        <w:jc w:val="both"/>
      </w:pPr>
    </w:p>
    <w:p w:rsidR="0060712E" w:rsidRDefault="009B6D19" w:rsidP="003F559D">
      <w:pPr>
        <w:spacing w:after="0"/>
        <w:jc w:val="both"/>
      </w:pPr>
      <w:r>
        <w:t>I hereby state that I have read and understand the content of this Lab Safety Procedure statement and that the lab instructor(s) has (have) clarified all the procedures outlined. I agree to comply with the procedures listed in this statement.</w:t>
      </w:r>
    </w:p>
    <w:p w:rsidR="009B6D19" w:rsidRDefault="009B6D19" w:rsidP="003F559D">
      <w:pPr>
        <w:spacing w:after="0"/>
        <w:jc w:val="both"/>
      </w:pPr>
    </w:p>
    <w:p w:rsidR="000E396F" w:rsidRDefault="000E396F" w:rsidP="003F559D">
      <w:pPr>
        <w:tabs>
          <w:tab w:val="right" w:pos="2160"/>
          <w:tab w:val="left" w:pos="2520"/>
        </w:tabs>
        <w:spacing w:after="0"/>
        <w:jc w:val="both"/>
      </w:pPr>
      <w:r>
        <w:tab/>
        <w:t>Department:</w:t>
      </w:r>
      <w:r>
        <w:tab/>
        <w:t>__</w:t>
      </w:r>
      <w:r w:rsidR="00AD46B0">
        <w:t>__________</w:t>
      </w:r>
      <w:r w:rsidR="00AD46B0" w:rsidRPr="00AD46B0">
        <w:rPr>
          <w:b/>
        </w:rPr>
        <w:t>Electrical &amp; Computer Engineering</w:t>
      </w:r>
      <w:r w:rsidR="00AD46B0">
        <w:t>________________</w:t>
      </w:r>
    </w:p>
    <w:p w:rsidR="00AD46B0" w:rsidRDefault="000E396F" w:rsidP="003F559D">
      <w:pPr>
        <w:tabs>
          <w:tab w:val="right" w:pos="2160"/>
          <w:tab w:val="left" w:pos="2520"/>
        </w:tabs>
        <w:spacing w:after="0"/>
        <w:jc w:val="both"/>
      </w:pPr>
      <w:r>
        <w:tab/>
      </w:r>
    </w:p>
    <w:p w:rsidR="000E396F" w:rsidRDefault="00AD46B0" w:rsidP="003F559D">
      <w:pPr>
        <w:tabs>
          <w:tab w:val="right" w:pos="2160"/>
          <w:tab w:val="left" w:pos="2520"/>
        </w:tabs>
        <w:spacing w:after="0"/>
        <w:jc w:val="both"/>
      </w:pPr>
      <w:r>
        <w:tab/>
      </w:r>
      <w:r w:rsidR="000E396F">
        <w:t>Course</w:t>
      </w:r>
      <w:r w:rsidR="009B6D19">
        <w:t xml:space="preserve"> Number</w:t>
      </w:r>
      <w:r w:rsidR="000E396F">
        <w:t>:</w:t>
      </w:r>
      <w:r w:rsidR="000E396F">
        <w:tab/>
        <w:t>______________________________________________________</w:t>
      </w:r>
    </w:p>
    <w:p w:rsidR="00AD46B0" w:rsidRDefault="00920E41" w:rsidP="003F559D">
      <w:pPr>
        <w:tabs>
          <w:tab w:val="right" w:pos="2160"/>
          <w:tab w:val="left" w:pos="2520"/>
        </w:tabs>
        <w:spacing w:after="0"/>
        <w:jc w:val="both"/>
      </w:pPr>
      <w:r>
        <w:tab/>
      </w:r>
    </w:p>
    <w:p w:rsidR="00920E41" w:rsidRDefault="00AD46B0" w:rsidP="003F559D">
      <w:pPr>
        <w:tabs>
          <w:tab w:val="right" w:pos="2160"/>
          <w:tab w:val="left" w:pos="2520"/>
        </w:tabs>
        <w:spacing w:after="0"/>
        <w:jc w:val="both"/>
      </w:pPr>
      <w:r>
        <w:tab/>
      </w:r>
      <w:r w:rsidR="00920E41">
        <w:t>Instructor</w:t>
      </w:r>
      <w:r w:rsidR="009B6D19">
        <w:t xml:space="preserve"> Name</w:t>
      </w:r>
      <w:r w:rsidR="00920E41">
        <w:t>:</w:t>
      </w:r>
      <w:r w:rsidR="00920E41">
        <w:tab/>
        <w:t>______________________________________________________</w:t>
      </w:r>
    </w:p>
    <w:p w:rsidR="00AD46B0" w:rsidRDefault="00AD46B0" w:rsidP="003F559D">
      <w:pPr>
        <w:tabs>
          <w:tab w:val="right" w:pos="2160"/>
          <w:tab w:val="left" w:pos="2520"/>
        </w:tabs>
        <w:spacing w:after="0"/>
        <w:jc w:val="both"/>
      </w:pPr>
    </w:p>
    <w:p w:rsidR="000E396F" w:rsidRDefault="000E396F" w:rsidP="003F559D">
      <w:pPr>
        <w:tabs>
          <w:tab w:val="right" w:pos="2160"/>
          <w:tab w:val="left" w:pos="2520"/>
        </w:tabs>
        <w:spacing w:after="0"/>
        <w:jc w:val="both"/>
      </w:pPr>
      <w:r>
        <w:tab/>
        <w:t>Date:</w:t>
      </w:r>
      <w:r>
        <w:tab/>
        <w:t>______________________________________________________</w:t>
      </w:r>
    </w:p>
    <w:p w:rsidR="00AD46B0" w:rsidRDefault="00AD46B0" w:rsidP="003F559D">
      <w:pPr>
        <w:tabs>
          <w:tab w:val="right" w:pos="2160"/>
          <w:tab w:val="left" w:pos="2520"/>
        </w:tabs>
        <w:spacing w:after="0"/>
        <w:jc w:val="both"/>
      </w:pPr>
    </w:p>
    <w:p w:rsidR="000E396F" w:rsidRDefault="000E396F" w:rsidP="003F559D">
      <w:pPr>
        <w:tabs>
          <w:tab w:val="right" w:pos="2160"/>
          <w:tab w:val="left" w:pos="2520"/>
        </w:tabs>
        <w:spacing w:after="0"/>
        <w:jc w:val="both"/>
      </w:pPr>
      <w:r>
        <w:tab/>
        <w:t>Student Name (print):</w:t>
      </w:r>
      <w:r>
        <w:tab/>
        <w:t>______________________________________________________</w:t>
      </w:r>
    </w:p>
    <w:p w:rsidR="00AD46B0" w:rsidRDefault="00AD46B0" w:rsidP="003F559D">
      <w:pPr>
        <w:tabs>
          <w:tab w:val="right" w:pos="2160"/>
          <w:tab w:val="left" w:pos="2520"/>
        </w:tabs>
        <w:spacing w:after="0"/>
        <w:jc w:val="both"/>
      </w:pPr>
    </w:p>
    <w:p w:rsidR="000E396F" w:rsidRDefault="000E396F" w:rsidP="003F559D">
      <w:pPr>
        <w:tabs>
          <w:tab w:val="right" w:pos="2160"/>
          <w:tab w:val="left" w:pos="2520"/>
        </w:tabs>
        <w:spacing w:after="0"/>
        <w:jc w:val="both"/>
      </w:pPr>
      <w:r>
        <w:tab/>
        <w:t>Signature:</w:t>
      </w:r>
      <w:r>
        <w:tab/>
        <w:t>______________________________________________________</w:t>
      </w:r>
    </w:p>
    <w:sectPr w:rsidR="000E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2A1"/>
    <w:multiLevelType w:val="hybridMultilevel"/>
    <w:tmpl w:val="713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6"/>
    <w:rsid w:val="000357C0"/>
    <w:rsid w:val="00041542"/>
    <w:rsid w:val="00054DFD"/>
    <w:rsid w:val="000E396F"/>
    <w:rsid w:val="00107A6A"/>
    <w:rsid w:val="003F559D"/>
    <w:rsid w:val="005C1D53"/>
    <w:rsid w:val="0060712E"/>
    <w:rsid w:val="006378BD"/>
    <w:rsid w:val="00657EC1"/>
    <w:rsid w:val="007C441E"/>
    <w:rsid w:val="007F2EBD"/>
    <w:rsid w:val="00920E41"/>
    <w:rsid w:val="009246E1"/>
    <w:rsid w:val="009B6D19"/>
    <w:rsid w:val="00A95170"/>
    <w:rsid w:val="00A96B74"/>
    <w:rsid w:val="00AD46B0"/>
    <w:rsid w:val="00B8313A"/>
    <w:rsid w:val="00BA6DAF"/>
    <w:rsid w:val="00E871D8"/>
    <w:rsid w:val="00F539A2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Neihart, Nathan</dc:creator>
  <cp:lastModifiedBy>Jones, Phillip H [E CPE]</cp:lastModifiedBy>
  <cp:revision>3</cp:revision>
  <cp:lastPrinted>2013-09-03T14:52:00Z</cp:lastPrinted>
  <dcterms:created xsi:type="dcterms:W3CDTF">2012-08-27T21:27:00Z</dcterms:created>
  <dcterms:modified xsi:type="dcterms:W3CDTF">2013-09-03T14:53:00Z</dcterms:modified>
</cp:coreProperties>
</file>