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BAFF7" w14:textId="6A5C961C" w:rsidR="00AF2B90" w:rsidRDefault="00AF2B90" w:rsidP="00AF2B90">
      <w:r>
        <w:t xml:space="preserve">EE 330 Section: __________ </w:t>
      </w:r>
      <w:r>
        <w:tab/>
      </w:r>
      <w:r>
        <w:tab/>
      </w:r>
      <w:r>
        <w:tab/>
      </w:r>
      <w:r>
        <w:tab/>
        <w:t>Name: ____________________________</w:t>
      </w:r>
    </w:p>
    <w:p w14:paraId="343A5479" w14:textId="77777777" w:rsidR="00AF2B90" w:rsidRPr="00AF2B90" w:rsidRDefault="00AF2B90" w:rsidP="00AF2B90">
      <w:pPr>
        <w:rPr>
          <w:b/>
        </w:rPr>
      </w:pPr>
    </w:p>
    <w:p w14:paraId="3CC77335" w14:textId="77777777" w:rsidR="00AF2B90" w:rsidRDefault="00AF2B90" w:rsidP="00AF2B90">
      <w:pPr>
        <w:rPr>
          <w:b/>
          <w:sz w:val="32"/>
        </w:rPr>
      </w:pPr>
      <w:r w:rsidRPr="00AF2B90">
        <w:rPr>
          <w:b/>
          <w:sz w:val="32"/>
        </w:rPr>
        <w:t>Pre-Lab for Lab 4: From Boolean Function to Silicon</w:t>
      </w:r>
    </w:p>
    <w:p w14:paraId="0D299D20" w14:textId="674D43B1" w:rsidR="0050632E" w:rsidRPr="0050632E" w:rsidRDefault="0089532F" w:rsidP="00CD2E3B">
      <w:pPr>
        <w:spacing w:after="0"/>
        <w:rPr>
          <w:sz w:val="18"/>
          <w:szCs w:val="18"/>
        </w:rPr>
      </w:pPr>
      <w:r>
        <w:rPr>
          <w:sz w:val="18"/>
          <w:szCs w:val="18"/>
        </w:rPr>
        <w:t xml:space="preserve">Revised </w:t>
      </w:r>
      <w:proofErr w:type="gramStart"/>
      <w:r>
        <w:rPr>
          <w:sz w:val="18"/>
          <w:szCs w:val="18"/>
        </w:rPr>
        <w:t>Fall</w:t>
      </w:r>
      <w:proofErr w:type="gramEnd"/>
      <w:r>
        <w:rPr>
          <w:sz w:val="18"/>
          <w:szCs w:val="18"/>
        </w:rPr>
        <w:t xml:space="preserve"> 2017</w:t>
      </w:r>
    </w:p>
    <w:p w14:paraId="4A9B9C82" w14:textId="63F94CBF" w:rsidR="00AF2B90" w:rsidRDefault="00CD2E3B" w:rsidP="00CD2E3B">
      <w:pPr>
        <w:pStyle w:val="NoSpacing"/>
      </w:pPr>
      <w:r>
        <w:t>0)  Choose one of the following Boolean Functions to use in this lab,</w:t>
      </w:r>
    </w:p>
    <w:p w14:paraId="5033881B" w14:textId="167CB34E" w:rsidR="00CD2E3B" w:rsidRPr="00CD2E3B" w:rsidRDefault="00C114D3" w:rsidP="00CD2E3B">
      <w:pPr>
        <w:pStyle w:val="NoSpacing"/>
        <w:numPr>
          <w:ilvl w:val="0"/>
          <w:numId w:val="2"/>
        </w:numPr>
      </w:pPr>
      <m:oMath>
        <m:acc>
          <m:accPr>
            <m:chr m:val="̅"/>
            <m:ctrlPr>
              <w:rPr>
                <w:rFonts w:ascii="Cambria Math" w:hAnsi="Cambria Math"/>
                <w:i/>
              </w:rPr>
            </m:ctrlPr>
          </m:accPr>
          <m:e>
            <m:r>
              <w:rPr>
                <w:rFonts w:ascii="Cambria Math" w:hAnsi="Cambria Math"/>
              </w:rPr>
              <m:t>A</m:t>
            </m:r>
          </m:e>
        </m:acc>
        <m:r>
          <w:rPr>
            <w:rFonts w:ascii="Cambria Math" w:hAnsi="Cambria Math"/>
          </w:rPr>
          <m:t>BC+</m:t>
        </m:r>
        <m:r>
          <w:rPr>
            <w:rFonts w:ascii="Cambria Math" w:eastAsiaTheme="minorEastAsia" w:hAnsi="Cambria Math"/>
          </w:rPr>
          <m:t>A</m:t>
        </m:r>
        <m:acc>
          <m:accPr>
            <m:chr m:val="̅"/>
            <m:ctrlPr>
              <w:rPr>
                <w:rFonts w:ascii="Cambria Math" w:eastAsiaTheme="minorEastAsia" w:hAnsi="Cambria Math"/>
                <w:i/>
              </w:rPr>
            </m:ctrlPr>
          </m:accPr>
          <m:e>
            <m:r>
              <w:rPr>
                <w:rFonts w:ascii="Cambria Math" w:eastAsiaTheme="minorEastAsia" w:hAnsi="Cambria Math"/>
              </w:rPr>
              <m:t>B</m:t>
            </m:r>
          </m:e>
        </m:acc>
        <m:r>
          <w:rPr>
            <w:rFonts w:ascii="Cambria Math" w:eastAsiaTheme="minorEastAsia" w:hAnsi="Cambria Math"/>
          </w:rPr>
          <m:t>C+AB</m:t>
        </m:r>
        <m:acc>
          <m:accPr>
            <m:chr m:val="̅"/>
            <m:ctrlPr>
              <w:rPr>
                <w:rFonts w:ascii="Cambria Math" w:eastAsiaTheme="minorEastAsia" w:hAnsi="Cambria Math"/>
                <w:i/>
              </w:rPr>
            </m:ctrlPr>
          </m:accPr>
          <m:e>
            <m:r>
              <w:rPr>
                <w:rFonts w:ascii="Cambria Math" w:eastAsiaTheme="minorEastAsia" w:hAnsi="Cambria Math"/>
              </w:rPr>
              <m:t>C</m:t>
            </m:r>
          </m:e>
        </m:acc>
      </m:oMath>
    </w:p>
    <w:p w14:paraId="573C7A0F" w14:textId="14DACCBE" w:rsidR="00CD2E3B" w:rsidRPr="00CD2E3B" w:rsidRDefault="00C114D3" w:rsidP="00CD2E3B">
      <w:pPr>
        <w:pStyle w:val="NoSpacing"/>
        <w:numPr>
          <w:ilvl w:val="0"/>
          <w:numId w:val="2"/>
        </w:numPr>
        <w:rPr>
          <w:rFonts w:eastAsiaTheme="minorEastAsia"/>
        </w:rPr>
      </w:pPr>
      <m:oMath>
        <m:acc>
          <m:accPr>
            <m:chr m:val="̅"/>
            <m:ctrlPr>
              <w:rPr>
                <w:rFonts w:ascii="Cambria Math" w:hAnsi="Cambria Math"/>
                <w:i/>
              </w:rPr>
            </m:ctrlPr>
          </m:accPr>
          <m:e>
            <m:r>
              <w:rPr>
                <w:rFonts w:ascii="Cambria Math" w:hAnsi="Cambria Math"/>
              </w:rPr>
              <m:t>A</m:t>
            </m:r>
          </m:e>
        </m:acc>
        <m:acc>
          <m:accPr>
            <m:chr m:val="̅"/>
            <m:ctrlPr>
              <w:rPr>
                <w:rFonts w:ascii="Cambria Math" w:hAnsi="Cambria Math"/>
                <w:i/>
              </w:rPr>
            </m:ctrlPr>
          </m:accPr>
          <m:e>
            <m:r>
              <w:rPr>
                <w:rFonts w:ascii="Cambria Math" w:hAnsi="Cambria Math"/>
              </w:rPr>
              <m:t>B</m:t>
            </m:r>
          </m:e>
        </m:acc>
        <m:r>
          <w:rPr>
            <w:rFonts w:ascii="Cambria Math" w:hAnsi="Cambria Math"/>
          </w:rPr>
          <m:t>C+A</m:t>
        </m:r>
        <m:acc>
          <m:accPr>
            <m:chr m:val="̅"/>
            <m:ctrlPr>
              <w:rPr>
                <w:rFonts w:ascii="Cambria Math" w:hAnsi="Cambria Math"/>
                <w:i/>
              </w:rPr>
            </m:ctrlPr>
          </m:accPr>
          <m:e>
            <m:r>
              <w:rPr>
                <w:rFonts w:ascii="Cambria Math" w:hAnsi="Cambria Math"/>
              </w:rPr>
              <m:t>B</m:t>
            </m:r>
          </m:e>
        </m:acc>
        <m:acc>
          <m:accPr>
            <m:chr m:val="̅"/>
            <m:ctrlPr>
              <w:rPr>
                <w:rFonts w:ascii="Cambria Math" w:hAnsi="Cambria Math"/>
                <w:i/>
              </w:rPr>
            </m:ctrlPr>
          </m:accPr>
          <m:e>
            <m:r>
              <w:rPr>
                <w:rFonts w:ascii="Cambria Math" w:hAnsi="Cambria Math"/>
              </w:rPr>
              <m:t>C</m:t>
            </m:r>
          </m:e>
        </m:acc>
        <m:r>
          <w:rPr>
            <w:rFonts w:ascii="Cambria Math" w:hAnsi="Cambria Math"/>
          </w:rPr>
          <m:t>+</m:t>
        </m:r>
        <m:acc>
          <m:accPr>
            <m:chr m:val="̅"/>
            <m:ctrlPr>
              <w:rPr>
                <w:rFonts w:ascii="Cambria Math" w:eastAsiaTheme="minorEastAsia" w:hAnsi="Cambria Math"/>
                <w:i/>
              </w:rPr>
            </m:ctrlPr>
          </m:accPr>
          <m:e>
            <m:r>
              <w:rPr>
                <w:rFonts w:ascii="Cambria Math" w:hAnsi="Cambria Math"/>
              </w:rPr>
              <m:t>A</m:t>
            </m:r>
            <m:ctrlPr>
              <w:rPr>
                <w:rFonts w:ascii="Cambria Math" w:hAnsi="Cambria Math"/>
                <w:i/>
              </w:rPr>
            </m:ctrlPr>
          </m:e>
        </m:acc>
        <m:r>
          <w:rPr>
            <w:rFonts w:ascii="Cambria Math" w:hAnsi="Cambria Math"/>
          </w:rPr>
          <m:t>B</m:t>
        </m:r>
        <m:acc>
          <m:accPr>
            <m:chr m:val="̅"/>
            <m:ctrlPr>
              <w:rPr>
                <w:rFonts w:ascii="Cambria Math" w:hAnsi="Cambria Math"/>
                <w:i/>
              </w:rPr>
            </m:ctrlPr>
          </m:accPr>
          <m:e>
            <m:r>
              <w:rPr>
                <w:rFonts w:ascii="Cambria Math" w:hAnsi="Cambria Math"/>
              </w:rPr>
              <m:t>C</m:t>
            </m:r>
          </m:e>
        </m:acc>
      </m:oMath>
    </w:p>
    <w:p w14:paraId="75032288" w14:textId="7B8AFCBC" w:rsidR="00CD2E3B" w:rsidRPr="00CD2E3B" w:rsidRDefault="00C114D3" w:rsidP="00CD2E3B">
      <w:pPr>
        <w:pStyle w:val="NoSpacing"/>
        <w:numPr>
          <w:ilvl w:val="0"/>
          <w:numId w:val="2"/>
        </w:numPr>
        <w:rPr>
          <w:rFonts w:eastAsiaTheme="minorEastAsia"/>
        </w:rPr>
      </w:pPr>
      <m:oMath>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+B+C</m:t>
            </m:r>
          </m:e>
        </m:d>
        <m:d>
          <m:dPr>
            <m:ctrlPr>
              <w:rPr>
                <w:rFonts w:ascii="Cambria Math" w:eastAsiaTheme="minorEastAsia" w:hAnsi="Cambria Math"/>
                <w:i/>
              </w:rPr>
            </m:ctrlPr>
          </m:dPr>
          <m:e>
            <m:r>
              <w:rPr>
                <w:rFonts w:ascii="Cambria Math" w:eastAsiaTheme="minorEastAsia" w:hAnsi="Cambria Math"/>
              </w:rPr>
              <m:t>A+</m:t>
            </m:r>
            <m:acc>
              <m:accPr>
                <m:chr m:val="̅"/>
                <m:ctrlPr>
                  <w:rPr>
                    <w:rFonts w:ascii="Cambria Math" w:eastAsiaTheme="minorEastAsia" w:hAnsi="Cambria Math"/>
                    <w:i/>
                  </w:rPr>
                </m:ctrlPr>
              </m:accPr>
              <m:e>
                <m:r>
                  <w:rPr>
                    <w:rFonts w:ascii="Cambria Math" w:eastAsiaTheme="minorEastAsia" w:hAnsi="Cambria Math"/>
                  </w:rPr>
                  <m:t>B</m:t>
                </m:r>
              </m:e>
            </m:acc>
            <m:r>
              <w:rPr>
                <w:rFonts w:ascii="Cambria Math" w:eastAsiaTheme="minorEastAsia" w:hAnsi="Cambria Math"/>
              </w:rPr>
              <m:t>+C</m:t>
            </m:r>
          </m:e>
        </m:d>
        <m:d>
          <m:dPr>
            <m:ctrlPr>
              <w:rPr>
                <w:rFonts w:ascii="Cambria Math" w:eastAsiaTheme="minorEastAsia" w:hAnsi="Cambria Math"/>
                <w:i/>
              </w:rPr>
            </m:ctrlPr>
          </m:dPr>
          <m:e>
            <m:r>
              <w:rPr>
                <w:rFonts w:ascii="Cambria Math" w:eastAsiaTheme="minorEastAsia" w:hAnsi="Cambria Math"/>
              </w:rPr>
              <m:t>A+B+</m:t>
            </m:r>
            <m:acc>
              <m:accPr>
                <m:chr m:val="̅"/>
                <m:ctrlPr>
                  <w:rPr>
                    <w:rFonts w:ascii="Cambria Math" w:eastAsiaTheme="minorEastAsia" w:hAnsi="Cambria Math"/>
                    <w:i/>
                  </w:rPr>
                </m:ctrlPr>
              </m:accPr>
              <m:e>
                <m:r>
                  <w:rPr>
                    <w:rFonts w:ascii="Cambria Math" w:eastAsiaTheme="minorEastAsia" w:hAnsi="Cambria Math"/>
                  </w:rPr>
                  <m:t>C</m:t>
                </m:r>
              </m:e>
            </m:acc>
          </m:e>
        </m:d>
      </m:oMath>
    </w:p>
    <w:p w14:paraId="33283683" w14:textId="6B834303" w:rsidR="00CD2E3B" w:rsidRPr="00CD2E3B" w:rsidRDefault="00C114D3" w:rsidP="00CD2E3B">
      <w:pPr>
        <w:pStyle w:val="NoSpacing"/>
        <w:numPr>
          <w:ilvl w:val="0"/>
          <w:numId w:val="2"/>
        </w:numPr>
        <w:rPr>
          <w:rFonts w:eastAsiaTheme="minorEastAsia"/>
        </w:rPr>
      </w:pPr>
      <m:oMath>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B</m:t>
                </m:r>
              </m:e>
            </m:acc>
            <m:r>
              <w:rPr>
                <w:rFonts w:ascii="Cambria Math" w:eastAsiaTheme="minorEastAsia" w:hAnsi="Cambria Math"/>
              </w:rPr>
              <m:t>+C</m:t>
            </m:r>
          </m:e>
        </m:d>
        <m:d>
          <m:dPr>
            <m:ctrlPr>
              <w:rPr>
                <w:rFonts w:ascii="Cambria Math" w:eastAsiaTheme="minorEastAsia" w:hAnsi="Cambria Math"/>
                <w:i/>
              </w:rPr>
            </m:ctrlPr>
          </m:dPr>
          <m:e>
            <m:r>
              <w:rPr>
                <w:rFonts w:ascii="Cambria Math" w:eastAsiaTheme="minorEastAsia" w:hAnsi="Cambria Math"/>
              </w:rPr>
              <m:t>A+</m:t>
            </m:r>
            <m:acc>
              <m:accPr>
                <m:chr m:val="̅"/>
                <m:ctrlPr>
                  <w:rPr>
                    <w:rFonts w:ascii="Cambria Math" w:eastAsiaTheme="minorEastAsia" w:hAnsi="Cambria Math"/>
                    <w:i/>
                  </w:rPr>
                </m:ctrlPr>
              </m:accPr>
              <m:e>
                <m:r>
                  <w:rPr>
                    <w:rFonts w:ascii="Cambria Math" w:eastAsiaTheme="minorEastAsia" w:hAnsi="Cambria Math"/>
                  </w:rPr>
                  <m:t>B</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C</m:t>
                </m:r>
              </m:e>
            </m:acc>
          </m:e>
        </m:d>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+B+</m:t>
            </m:r>
            <m:acc>
              <m:accPr>
                <m:chr m:val="̅"/>
                <m:ctrlPr>
                  <w:rPr>
                    <w:rFonts w:ascii="Cambria Math" w:eastAsiaTheme="minorEastAsia" w:hAnsi="Cambria Math"/>
                    <w:i/>
                  </w:rPr>
                </m:ctrlPr>
              </m:accPr>
              <m:e>
                <m:r>
                  <w:rPr>
                    <w:rFonts w:ascii="Cambria Math" w:eastAsiaTheme="minorEastAsia" w:hAnsi="Cambria Math"/>
                  </w:rPr>
                  <m:t>C</m:t>
                </m:r>
              </m:e>
            </m:acc>
          </m:e>
        </m:d>
      </m:oMath>
    </w:p>
    <w:p w14:paraId="1ADFAC5B" w14:textId="77777777" w:rsidR="00CD2E3B" w:rsidRDefault="00CD2E3B" w:rsidP="00AF2B90"/>
    <w:p w14:paraId="4ED0026A" w14:textId="256DCDD8" w:rsidR="00AF2B90" w:rsidRDefault="00AF2B90" w:rsidP="00AF2B90">
      <w:r>
        <w:t>1) Draw the a stick diagram for your inver</w:t>
      </w:r>
      <w:r w:rsidR="009915FA">
        <w:t>ter and the oth</w:t>
      </w:r>
      <w:r w:rsidR="00ED54FA">
        <w:t>er gate you are responsible for</w:t>
      </w:r>
      <w:r>
        <w:t xml:space="preserve"> (3-input </w:t>
      </w:r>
    </w:p>
    <w:p w14:paraId="1CF97886" w14:textId="4375B8B9" w:rsidR="00AF2B90" w:rsidRDefault="00AF2B90" w:rsidP="00AF2B90">
      <w:r>
        <w:t>NAND or NOR)</w:t>
      </w:r>
      <w:r w:rsidR="009915FA">
        <w:t xml:space="preserve"> per the discussions with your lab partner</w:t>
      </w:r>
      <w:r>
        <w:t>.</w:t>
      </w:r>
      <w:r w:rsidR="00413302">
        <w:t xml:space="preserve">  You should be guided by this stick diagram when you do the layout of your circuit.</w:t>
      </w:r>
      <w:r w:rsidR="00ED54FA">
        <w:t xml:space="preserve"> Consider how fingers and multipliers will help in the design.</w:t>
      </w:r>
    </w:p>
    <w:p w14:paraId="49732C95" w14:textId="77777777" w:rsidR="00AF2B90" w:rsidRDefault="00AF2B90" w:rsidP="00AF2B90"/>
    <w:p w14:paraId="1D247A71" w14:textId="77777777" w:rsidR="00D60174" w:rsidRDefault="00D60174" w:rsidP="00AF2B90"/>
    <w:p w14:paraId="62822938" w14:textId="77777777" w:rsidR="00AF2B90" w:rsidRDefault="00AF2B90" w:rsidP="00AF2B90"/>
    <w:p w14:paraId="51405289" w14:textId="408C2987" w:rsidR="00AF2B90" w:rsidRDefault="00AF2B90" w:rsidP="00AF2B90">
      <w:r>
        <w:t xml:space="preserve">2) </w:t>
      </w:r>
      <w:r w:rsidR="009915FA">
        <w:t xml:space="preserve">Draw a </w:t>
      </w:r>
      <w:r w:rsidR="009F7FA9">
        <w:t xml:space="preserve">floorplan </w:t>
      </w:r>
      <w:r w:rsidR="00CD2E3B">
        <w:t>of the</w:t>
      </w:r>
      <w:r>
        <w:t xml:space="preserve"> Boolean function that uses only the </w:t>
      </w:r>
      <w:r w:rsidR="009915FA">
        <w:t>gates you and</w:t>
      </w:r>
      <w:r w:rsidR="002E4F01">
        <w:t xml:space="preserve"> your partner designed</w:t>
      </w:r>
      <w:r>
        <w:t xml:space="preserve"> (3-input </w:t>
      </w:r>
      <w:proofErr w:type="gramStart"/>
      <w:r>
        <w:t xml:space="preserve">NAND </w:t>
      </w:r>
      <w:r w:rsidR="009915FA">
        <w:t>,</w:t>
      </w:r>
      <w:proofErr w:type="gramEnd"/>
      <w:r w:rsidR="009915FA">
        <w:t xml:space="preserve"> 3-input </w:t>
      </w:r>
      <w:r>
        <w:t xml:space="preserve">NOR, </w:t>
      </w:r>
      <w:r w:rsidR="009915FA">
        <w:t xml:space="preserve"> and/or </w:t>
      </w:r>
      <w:r>
        <w:t>Inverter).</w:t>
      </w:r>
      <w:r w:rsidR="002E4F01">
        <w:t xml:space="preserve"> The floorplan should show </w:t>
      </w:r>
      <w:r w:rsidR="009F7FA9">
        <w:t xml:space="preserve">the input and output pin placements and the relative location of the gates.  </w:t>
      </w:r>
      <w:r w:rsidR="00ED54FA">
        <w:t>You do not have to use all the gates you and your partner have created.</w:t>
      </w:r>
    </w:p>
    <w:p w14:paraId="084422A9" w14:textId="77777777" w:rsidR="009F7FA9" w:rsidRDefault="009F7FA9" w:rsidP="00AF2B90"/>
    <w:p w14:paraId="3C6C2DC4" w14:textId="77777777" w:rsidR="00D60174" w:rsidRDefault="00D60174" w:rsidP="00AF2B90"/>
    <w:p w14:paraId="2BAB1FEC" w14:textId="77777777" w:rsidR="00AF2B90" w:rsidRDefault="00AF2B90" w:rsidP="00AF2B90"/>
    <w:p w14:paraId="20911F06" w14:textId="5428BC43" w:rsidR="00AF2B90" w:rsidRDefault="00AF2B90" w:rsidP="00AF2B90">
      <w:r>
        <w:t>3) Attach proof that demonstrates the correctness of the gate level Boolean function of step 2. This can be</w:t>
      </w:r>
      <w:r w:rsidR="00910580">
        <w:t xml:space="preserve"> done by hand by applying all 8</w:t>
      </w:r>
      <w:r>
        <w:t xml:space="preserve"> possible inputs and building a truth table for your circuit. Alternatively, you can use any other tool of your choice to build the truth table. Compare the truth table of your implementation with the truth table of the function assigned to you.</w:t>
      </w:r>
      <w:bookmarkStart w:id="0" w:name="_GoBack"/>
      <w:bookmarkEnd w:id="0"/>
    </w:p>
    <w:p w14:paraId="1FF905D5" w14:textId="77777777" w:rsidR="00AF2B90" w:rsidRDefault="00AF2B90" w:rsidP="00AF2B90"/>
    <w:p w14:paraId="2F618762" w14:textId="77777777" w:rsidR="00AF2B90" w:rsidRDefault="00AF2B90" w:rsidP="00AF2B90"/>
    <w:p w14:paraId="0A3C0A84" w14:textId="77777777" w:rsidR="00D60174" w:rsidRDefault="00D60174" w:rsidP="00AF2B90"/>
    <w:p w14:paraId="1509E782" w14:textId="448B280A" w:rsidR="00AF2B90" w:rsidRDefault="00AF2B90" w:rsidP="00AF2B90">
      <w:r>
        <w:t>4) At the start of the lab, you will enter the top level schematic in Cadence and then te</w:t>
      </w:r>
      <w:r w:rsidR="00910580">
        <w:t>st it by applying A, B, and C</w:t>
      </w:r>
      <w:r>
        <w:t xml:space="preserve"> waveforms. What would those input stimuli be in order to exercise all combinations of the inputs? Draw a simple figure that shows the pulse width, pe</w:t>
      </w:r>
      <w:r w:rsidR="0050632E">
        <w:t>riod,</w:t>
      </w:r>
      <w:r>
        <w:t xml:space="preserve"> etc., of each input waveform. What output waveform do you expect?</w:t>
      </w:r>
    </w:p>
    <w:p w14:paraId="3803271E" w14:textId="77777777" w:rsidR="00AF2B90" w:rsidRDefault="00AF2B90" w:rsidP="00AF2B90"/>
    <w:p w14:paraId="73B1E21B" w14:textId="77777777" w:rsidR="00D60174" w:rsidRDefault="00D60174" w:rsidP="00AF2B90"/>
    <w:p w14:paraId="6C0068E9" w14:textId="77777777" w:rsidR="00AF2B90" w:rsidRDefault="00AF2B90" w:rsidP="00AF2B90"/>
    <w:p w14:paraId="0A367C72" w14:textId="2CF3D277" w:rsidR="00750991" w:rsidRDefault="00AF2B90" w:rsidP="00AF2B90">
      <w:r>
        <w:t>5) Write the names of the c</w:t>
      </w:r>
      <w:r w:rsidR="0050632E">
        <w:t>lassmate</w:t>
      </w:r>
      <w:r>
        <w:t xml:space="preserve"> you are collaborating with and the gates you are</w:t>
      </w:r>
      <w:r w:rsidR="002E4F01">
        <w:t xml:space="preserve"> </w:t>
      </w:r>
      <w:r w:rsidR="00052F53">
        <w:t>e</w:t>
      </w:r>
      <w:r w:rsidR="0050632E">
        <w:t xml:space="preserve">xchanging. </w:t>
      </w:r>
      <w:r>
        <w:t xml:space="preserve"> </w:t>
      </w:r>
    </w:p>
    <w:tbl>
      <w:tblPr>
        <w:tblStyle w:val="TableGrid"/>
        <w:tblW w:w="0" w:type="auto"/>
        <w:tblLook w:val="04A0" w:firstRow="1" w:lastRow="0" w:firstColumn="1" w:lastColumn="0" w:noHBand="0" w:noVBand="1"/>
      </w:tblPr>
      <w:tblGrid>
        <w:gridCol w:w="3116"/>
        <w:gridCol w:w="3117"/>
        <w:gridCol w:w="3117"/>
      </w:tblGrid>
      <w:tr w:rsidR="00AF2B90" w14:paraId="1B2E0B56" w14:textId="77777777" w:rsidTr="00AF2B90">
        <w:trPr>
          <w:trHeight w:hRule="exact" w:val="432"/>
        </w:trPr>
        <w:tc>
          <w:tcPr>
            <w:tcW w:w="3116" w:type="dxa"/>
          </w:tcPr>
          <w:p w14:paraId="6750D1AA" w14:textId="77777777" w:rsidR="00AF2B90" w:rsidRDefault="00AF2B90" w:rsidP="00AF2B90">
            <w:r>
              <w:t>Name of colleague</w:t>
            </w:r>
          </w:p>
        </w:tc>
        <w:tc>
          <w:tcPr>
            <w:tcW w:w="3117" w:type="dxa"/>
          </w:tcPr>
          <w:p w14:paraId="22886610" w14:textId="77777777" w:rsidR="00AF2B90" w:rsidRDefault="00AF2B90" w:rsidP="00AF2B90">
            <w:r>
              <w:t>Gate you will provide</w:t>
            </w:r>
          </w:p>
        </w:tc>
        <w:tc>
          <w:tcPr>
            <w:tcW w:w="3117" w:type="dxa"/>
          </w:tcPr>
          <w:p w14:paraId="65C03E97" w14:textId="77777777" w:rsidR="00AF2B90" w:rsidRDefault="00AF2B90" w:rsidP="00AF2B90">
            <w:r>
              <w:t>Gate you will obtain</w:t>
            </w:r>
          </w:p>
        </w:tc>
      </w:tr>
      <w:tr w:rsidR="00AF2B90" w14:paraId="1FA1F46B" w14:textId="77777777" w:rsidTr="00AF2B90">
        <w:trPr>
          <w:trHeight w:hRule="exact" w:val="432"/>
        </w:trPr>
        <w:tc>
          <w:tcPr>
            <w:tcW w:w="3116" w:type="dxa"/>
          </w:tcPr>
          <w:p w14:paraId="5075ABF9" w14:textId="77777777" w:rsidR="00AF2B90" w:rsidRDefault="00AF2B90" w:rsidP="00AF2B90"/>
        </w:tc>
        <w:tc>
          <w:tcPr>
            <w:tcW w:w="3117" w:type="dxa"/>
          </w:tcPr>
          <w:p w14:paraId="4D533F1B" w14:textId="77777777" w:rsidR="00AF2B90" w:rsidRDefault="00AF2B90" w:rsidP="00AF2B90"/>
        </w:tc>
        <w:tc>
          <w:tcPr>
            <w:tcW w:w="3117" w:type="dxa"/>
          </w:tcPr>
          <w:p w14:paraId="0DA8CBDF" w14:textId="77777777" w:rsidR="00AF2B90" w:rsidRDefault="00AF2B90" w:rsidP="00AF2B90"/>
        </w:tc>
      </w:tr>
    </w:tbl>
    <w:p w14:paraId="232A6E83" w14:textId="77777777" w:rsidR="00AF2B90" w:rsidRDefault="00AF2B90" w:rsidP="00AF2B90"/>
    <w:sectPr w:rsidR="00AF2B9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3FEFE" w14:textId="77777777" w:rsidR="00C114D3" w:rsidRDefault="00C114D3" w:rsidP="00AF2B90">
      <w:pPr>
        <w:spacing w:after="0" w:line="240" w:lineRule="auto"/>
      </w:pPr>
      <w:r>
        <w:separator/>
      </w:r>
    </w:p>
  </w:endnote>
  <w:endnote w:type="continuationSeparator" w:id="0">
    <w:p w14:paraId="7D8278EE" w14:textId="77777777" w:rsidR="00C114D3" w:rsidRDefault="00C114D3" w:rsidP="00AF2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13794" w14:textId="5AD73E70" w:rsidR="00AF2B90" w:rsidRDefault="00ED54FA" w:rsidP="00AF2B90">
    <w:pPr>
      <w:pStyle w:val="Footer"/>
      <w:jc w:val="right"/>
    </w:pPr>
    <w:r>
      <w:t>Last Updated: 1/17/18</w:t>
    </w:r>
  </w:p>
  <w:p w14:paraId="679E1509" w14:textId="77777777" w:rsidR="00AF2B90" w:rsidRDefault="00AF2B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187C9" w14:textId="77777777" w:rsidR="00C114D3" w:rsidRDefault="00C114D3" w:rsidP="00AF2B90">
      <w:pPr>
        <w:spacing w:after="0" w:line="240" w:lineRule="auto"/>
      </w:pPr>
      <w:r>
        <w:separator/>
      </w:r>
    </w:p>
  </w:footnote>
  <w:footnote w:type="continuationSeparator" w:id="0">
    <w:p w14:paraId="26583DC4" w14:textId="77777777" w:rsidR="00C114D3" w:rsidRDefault="00C114D3" w:rsidP="00AF2B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F3DD1"/>
    <w:multiLevelType w:val="hybridMultilevel"/>
    <w:tmpl w:val="7EC4A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016472"/>
    <w:multiLevelType w:val="hybridMultilevel"/>
    <w:tmpl w:val="5DE6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90"/>
    <w:rsid w:val="000300D7"/>
    <w:rsid w:val="000513C0"/>
    <w:rsid w:val="00052F53"/>
    <w:rsid w:val="001C744B"/>
    <w:rsid w:val="002E4F01"/>
    <w:rsid w:val="00347AD4"/>
    <w:rsid w:val="00401CD5"/>
    <w:rsid w:val="00413302"/>
    <w:rsid w:val="0050632E"/>
    <w:rsid w:val="00584BD4"/>
    <w:rsid w:val="005E7DEA"/>
    <w:rsid w:val="00750991"/>
    <w:rsid w:val="007E0A6A"/>
    <w:rsid w:val="008805B3"/>
    <w:rsid w:val="0089532F"/>
    <w:rsid w:val="00910580"/>
    <w:rsid w:val="009915FA"/>
    <w:rsid w:val="009F7FA9"/>
    <w:rsid w:val="00A111FB"/>
    <w:rsid w:val="00A51D9B"/>
    <w:rsid w:val="00AF2B90"/>
    <w:rsid w:val="00B375EC"/>
    <w:rsid w:val="00C071D6"/>
    <w:rsid w:val="00C114D3"/>
    <w:rsid w:val="00CD2E3B"/>
    <w:rsid w:val="00D60174"/>
    <w:rsid w:val="00EC65E7"/>
    <w:rsid w:val="00ED5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C1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0D7"/>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2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2B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B90"/>
  </w:style>
  <w:style w:type="paragraph" w:styleId="Footer">
    <w:name w:val="footer"/>
    <w:basedOn w:val="Normal"/>
    <w:link w:val="FooterChar"/>
    <w:uiPriority w:val="99"/>
    <w:unhideWhenUsed/>
    <w:rsid w:val="00AF2B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B90"/>
  </w:style>
  <w:style w:type="paragraph" w:styleId="ListParagraph">
    <w:name w:val="List Paragraph"/>
    <w:basedOn w:val="Normal"/>
    <w:uiPriority w:val="34"/>
    <w:qFormat/>
    <w:rsid w:val="00CD2E3B"/>
    <w:pPr>
      <w:ind w:left="720"/>
    </w:pPr>
  </w:style>
  <w:style w:type="paragraph" w:styleId="NoSpacing">
    <w:name w:val="No Spacing"/>
    <w:uiPriority w:val="1"/>
    <w:qFormat/>
    <w:rsid w:val="00CD2E3B"/>
    <w:pPr>
      <w:spacing w:after="0" w:line="240" w:lineRule="auto"/>
      <w:contextualSpacing/>
    </w:pPr>
  </w:style>
  <w:style w:type="character" w:styleId="PlaceholderText">
    <w:name w:val="Placeholder Text"/>
    <w:basedOn w:val="DefaultParagraphFont"/>
    <w:uiPriority w:val="99"/>
    <w:semiHidden/>
    <w:rsid w:val="00CD2E3B"/>
    <w:rPr>
      <w:color w:val="808080"/>
    </w:rPr>
  </w:style>
  <w:style w:type="paragraph" w:styleId="BalloonText">
    <w:name w:val="Balloon Text"/>
    <w:basedOn w:val="Normal"/>
    <w:link w:val="BalloonTextChar"/>
    <w:uiPriority w:val="99"/>
    <w:semiHidden/>
    <w:unhideWhenUsed/>
    <w:rsid w:val="00CD2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E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0D7"/>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2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2B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B90"/>
  </w:style>
  <w:style w:type="paragraph" w:styleId="Footer">
    <w:name w:val="footer"/>
    <w:basedOn w:val="Normal"/>
    <w:link w:val="FooterChar"/>
    <w:uiPriority w:val="99"/>
    <w:unhideWhenUsed/>
    <w:rsid w:val="00AF2B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B90"/>
  </w:style>
  <w:style w:type="paragraph" w:styleId="ListParagraph">
    <w:name w:val="List Paragraph"/>
    <w:basedOn w:val="Normal"/>
    <w:uiPriority w:val="34"/>
    <w:qFormat/>
    <w:rsid w:val="00CD2E3B"/>
    <w:pPr>
      <w:ind w:left="720"/>
    </w:pPr>
  </w:style>
  <w:style w:type="paragraph" w:styleId="NoSpacing">
    <w:name w:val="No Spacing"/>
    <w:uiPriority w:val="1"/>
    <w:qFormat/>
    <w:rsid w:val="00CD2E3B"/>
    <w:pPr>
      <w:spacing w:after="0" w:line="240" w:lineRule="auto"/>
      <w:contextualSpacing/>
    </w:pPr>
  </w:style>
  <w:style w:type="character" w:styleId="PlaceholderText">
    <w:name w:val="Placeholder Text"/>
    <w:basedOn w:val="DefaultParagraphFont"/>
    <w:uiPriority w:val="99"/>
    <w:semiHidden/>
    <w:rsid w:val="00CD2E3B"/>
    <w:rPr>
      <w:color w:val="808080"/>
    </w:rPr>
  </w:style>
  <w:style w:type="paragraph" w:styleId="BalloonText">
    <w:name w:val="Balloon Text"/>
    <w:basedOn w:val="Normal"/>
    <w:link w:val="BalloonTextChar"/>
    <w:uiPriority w:val="99"/>
    <w:semiHidden/>
    <w:unhideWhenUsed/>
    <w:rsid w:val="00CD2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E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Dejmal</dc:creator>
  <cp:lastModifiedBy>Liavalenth</cp:lastModifiedBy>
  <cp:revision>15</cp:revision>
  <cp:lastPrinted>2018-01-30T14:02:00Z</cp:lastPrinted>
  <dcterms:created xsi:type="dcterms:W3CDTF">2015-09-08T02:56:00Z</dcterms:created>
  <dcterms:modified xsi:type="dcterms:W3CDTF">2018-01-30T14:02:00Z</dcterms:modified>
</cp:coreProperties>
</file>