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C64960">
        <w:rPr>
          <w:sz w:val="32"/>
          <w:szCs w:val="32"/>
        </w:rPr>
        <w:t>10</w:t>
      </w:r>
    </w:p>
    <w:p w:rsidR="004F3EF8" w:rsidRDefault="004F3EF8" w:rsidP="0076191C">
      <w:pPr>
        <w:ind w:right="-1080"/>
        <w:jc w:val="right"/>
      </w:pP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F3EF8">
        <w:rPr>
          <w:u w:val="single"/>
        </w:rPr>
        <w:tab/>
      </w:r>
      <w:r w:rsidR="004F3E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="00DE76F2">
        <w:rPr>
          <w:u w:val="single"/>
        </w:rPr>
        <w:tab/>
      </w:r>
      <w:r w:rsidR="00DE76F2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136912">
      <w:pPr>
        <w:spacing w:line="480" w:lineRule="auto"/>
      </w:pPr>
      <w:r>
        <w:t>Briefly</w:t>
      </w:r>
      <w:r w:rsidR="00D35F17">
        <w:t xml:space="preserve"> answer the following questions:</w:t>
      </w:r>
    </w:p>
    <w:p w:rsidR="007F55A1" w:rsidRDefault="00C60204" w:rsidP="00136912">
      <w:pPr>
        <w:numPr>
          <w:ilvl w:val="0"/>
          <w:numId w:val="8"/>
        </w:numPr>
        <w:spacing w:line="480" w:lineRule="auto"/>
        <w:ind w:left="1080"/>
      </w:pPr>
      <w:r>
        <w:t>A diode has two states:</w:t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>Off state: V_D small or negative and I_D = ___</w:t>
      </w:r>
      <w:r w:rsidR="001F01E4">
        <w:t>0</w:t>
      </w:r>
      <w:r>
        <w:t>_______</w:t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>On state:</w:t>
      </w:r>
      <w:r w:rsidR="006A252B">
        <w:t xml:space="preserve"> V_D ≈ 0.6V and I_D = __</w:t>
      </w:r>
      <w:proofErr w:type="spellStart"/>
      <w:r w:rsidR="001F01E4">
        <w:t>I</w:t>
      </w:r>
      <w:r w:rsidR="001F01E4" w:rsidRPr="001F01E4">
        <w:rPr>
          <w:vertAlign w:val="subscript"/>
        </w:rPr>
        <w:t>s</w:t>
      </w:r>
      <w:r w:rsidR="001F01E4">
        <w:t>exp</w:t>
      </w:r>
      <w:proofErr w:type="spellEnd"/>
      <w:r w:rsidR="001F01E4">
        <w:t>(V</w:t>
      </w:r>
      <w:r w:rsidR="001F01E4" w:rsidRPr="001F01E4">
        <w:rPr>
          <w:vertAlign w:val="subscript"/>
        </w:rPr>
        <w:t>D</w:t>
      </w:r>
      <w:r w:rsidR="001F01E4">
        <w:t>/</w:t>
      </w:r>
      <w:proofErr w:type="spellStart"/>
      <w:r w:rsidR="001F01E4">
        <w:t>V</w:t>
      </w:r>
      <w:r w:rsidR="001F01E4" w:rsidRPr="001F01E4">
        <w:rPr>
          <w:vertAlign w:val="subscript"/>
        </w:rPr>
        <w:t>t</w:t>
      </w:r>
      <w:proofErr w:type="spellEnd"/>
      <w:r w:rsidR="001F01E4">
        <w:t>)_____</w:t>
      </w:r>
      <w:r w:rsidR="006A252B">
        <w:t>___</w:t>
      </w:r>
    </w:p>
    <w:p w:rsidR="00136912" w:rsidRDefault="00C60204" w:rsidP="00136912">
      <w:pPr>
        <w:numPr>
          <w:ilvl w:val="0"/>
          <w:numId w:val="8"/>
        </w:numPr>
        <w:spacing w:line="480" w:lineRule="auto"/>
        <w:ind w:left="1080"/>
      </w:pPr>
      <w:r>
        <w:t xml:space="preserve">Similar to the NMOS transistor, the NPN bipolar transistor has three states that we are interested </w:t>
      </w:r>
      <w:proofErr w:type="gramStart"/>
      <w:r>
        <w:t>in</w:t>
      </w:r>
      <w:proofErr w:type="gramEnd"/>
      <w:r>
        <w:t xml:space="preserve">. </w:t>
      </w:r>
      <w:r w:rsidR="007F55A1">
        <w:t xml:space="preserve">The off state of the </w:t>
      </w:r>
      <w:r>
        <w:t>NPN</w:t>
      </w:r>
      <w:r w:rsidR="007F55A1">
        <w:t xml:space="preserve"> is </w:t>
      </w:r>
      <w:r w:rsidR="00136912">
        <w:t>characterized by:</w:t>
      </w:r>
    </w:p>
    <w:p w:rsidR="00136912" w:rsidRDefault="00136912" w:rsidP="00136912">
      <w:pPr>
        <w:numPr>
          <w:ilvl w:val="1"/>
          <w:numId w:val="8"/>
        </w:numPr>
        <w:spacing w:line="480" w:lineRule="auto"/>
      </w:pPr>
      <w:r>
        <w:t>V_</w:t>
      </w:r>
      <w:r w:rsidR="00C60204">
        <w:t>BE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F01E4">
        <w:rPr>
          <w:u w:val="single"/>
        </w:rPr>
        <w:t>&lt;0.5V</w:t>
      </w:r>
      <w:r w:rsidR="00C60204">
        <w:rPr>
          <w:u w:val="single"/>
        </w:rPr>
        <w:tab/>
      </w:r>
      <w:r>
        <w:rPr>
          <w:u w:val="single"/>
        </w:rPr>
        <w:tab/>
      </w:r>
    </w:p>
    <w:p w:rsidR="00136912" w:rsidRDefault="00C60204" w:rsidP="00136912">
      <w:pPr>
        <w:numPr>
          <w:ilvl w:val="1"/>
          <w:numId w:val="8"/>
        </w:numPr>
        <w:spacing w:line="480" w:lineRule="auto"/>
      </w:pPr>
      <w:r>
        <w:t>I_C</w:t>
      </w:r>
      <w:r w:rsidR="00136912">
        <w:t xml:space="preserve"> = </w:t>
      </w:r>
      <w:r w:rsidR="00136912">
        <w:rPr>
          <w:u w:val="single"/>
        </w:rPr>
        <w:tab/>
      </w:r>
      <w:r w:rsidR="00136912">
        <w:rPr>
          <w:u w:val="single"/>
        </w:rPr>
        <w:tab/>
      </w:r>
      <w:r w:rsidR="001F01E4">
        <w:rPr>
          <w:u w:val="single"/>
        </w:rPr>
        <w:t>0</w:t>
      </w:r>
      <w:r w:rsidR="00136912">
        <w:rPr>
          <w:u w:val="single"/>
        </w:rPr>
        <w:tab/>
      </w:r>
      <w:r w:rsidR="00136912">
        <w:rPr>
          <w:u w:val="single"/>
        </w:rPr>
        <w:tab/>
      </w:r>
    </w:p>
    <w:p w:rsidR="00C60204" w:rsidRDefault="00136912" w:rsidP="00C60204">
      <w:pPr>
        <w:numPr>
          <w:ilvl w:val="0"/>
          <w:numId w:val="8"/>
        </w:numPr>
        <w:spacing w:line="480" w:lineRule="auto"/>
        <w:ind w:left="1080"/>
      </w:pPr>
      <w:r>
        <w:t xml:space="preserve">The </w:t>
      </w:r>
      <w:r w:rsidR="00C60204">
        <w:t>useful state is the forward active and is characterized by</w:t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 xml:space="preserve">V_BE ≈ </w:t>
      </w:r>
      <w:r>
        <w:rPr>
          <w:u w:val="single"/>
        </w:rPr>
        <w:tab/>
      </w:r>
      <w:r w:rsidR="001F01E4">
        <w:rPr>
          <w:u w:val="single"/>
        </w:rPr>
        <w:t>0.6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 xml:space="preserve">I_C = </w:t>
      </w:r>
      <w:r>
        <w:rPr>
          <w:u w:val="single"/>
        </w:rPr>
        <w:tab/>
      </w:r>
      <w:r>
        <w:rPr>
          <w:u w:val="single"/>
        </w:rPr>
        <w:tab/>
      </w:r>
      <w:r w:rsidR="001F01E4" w:rsidRPr="001F01E4">
        <w:rPr>
          <w:rFonts w:ascii="Symbol" w:hAnsi="Symbol"/>
          <w:u w:val="single"/>
        </w:rPr>
        <w:t></w:t>
      </w:r>
      <w:r w:rsidR="001F01E4">
        <w:rPr>
          <w:u w:val="single"/>
        </w:rPr>
        <w:t>I</w:t>
      </w:r>
      <w:r w:rsidR="001F01E4" w:rsidRPr="001F01E4">
        <w:rPr>
          <w:u w:val="single"/>
          <w:vertAlign w:val="subscript"/>
        </w:rPr>
        <w:t>B</w:t>
      </w:r>
      <w:r>
        <w:rPr>
          <w:u w:val="single"/>
        </w:rPr>
        <w:tab/>
      </w:r>
      <w:r w:rsidR="001F01E4">
        <w:rPr>
          <w:u w:val="single"/>
        </w:rPr>
        <w:t xml:space="preserve">or </w:t>
      </w:r>
      <w:proofErr w:type="spellStart"/>
      <w:r w:rsidR="001F01E4">
        <w:rPr>
          <w:u w:val="single"/>
        </w:rPr>
        <w:t>J</w:t>
      </w:r>
      <w:r w:rsidR="001F01E4" w:rsidRPr="001F01E4">
        <w:rPr>
          <w:u w:val="single"/>
          <w:vertAlign w:val="subscript"/>
        </w:rPr>
        <w:t>s</w:t>
      </w:r>
      <w:r w:rsidR="001F01E4">
        <w:rPr>
          <w:u w:val="single"/>
        </w:rPr>
        <w:t>A</w:t>
      </w:r>
      <w:r w:rsidR="001F01E4" w:rsidRPr="001F01E4">
        <w:rPr>
          <w:u w:val="single"/>
          <w:vertAlign w:val="subscript"/>
        </w:rPr>
        <w:t>E</w:t>
      </w:r>
      <w:proofErr w:type="spellEnd"/>
      <w:r w:rsidR="001F01E4">
        <w:rPr>
          <w:u w:val="single"/>
        </w:rPr>
        <w:t>*</w:t>
      </w:r>
      <w:proofErr w:type="spellStart"/>
      <w:r w:rsidR="001F01E4">
        <w:rPr>
          <w:u w:val="single"/>
        </w:rPr>
        <w:t>exp</w:t>
      </w:r>
      <w:proofErr w:type="spellEnd"/>
      <w:r w:rsidR="001F01E4">
        <w:rPr>
          <w:u w:val="single"/>
        </w:rPr>
        <w:t>(V</w:t>
      </w:r>
      <w:r w:rsidR="001F01E4" w:rsidRPr="001F01E4">
        <w:rPr>
          <w:u w:val="single"/>
          <w:vertAlign w:val="subscript"/>
        </w:rPr>
        <w:t>BE</w:t>
      </w:r>
      <w:r w:rsidR="001F01E4">
        <w:rPr>
          <w:u w:val="single"/>
        </w:rPr>
        <w:t>/</w:t>
      </w:r>
      <w:proofErr w:type="spellStart"/>
      <w:r w:rsidR="001F01E4">
        <w:rPr>
          <w:u w:val="single"/>
        </w:rPr>
        <w:t>V</w:t>
      </w:r>
      <w:r w:rsidR="001F01E4" w:rsidRPr="001F01E4">
        <w:rPr>
          <w:u w:val="single"/>
          <w:vertAlign w:val="subscript"/>
        </w:rPr>
        <w:t>t</w:t>
      </w:r>
      <w:proofErr w:type="spellEnd"/>
      <w:r w:rsidR="001F01E4">
        <w:rPr>
          <w:u w:val="single"/>
        </w:rPr>
        <w:t>)</w:t>
      </w:r>
      <w:r>
        <w:rPr>
          <w:u w:val="single"/>
        </w:rPr>
        <w:tab/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 xml:space="preserve">V_CE &gt; </w:t>
      </w:r>
      <w:r>
        <w:rPr>
          <w:u w:val="single"/>
        </w:rPr>
        <w:tab/>
      </w:r>
      <w:r w:rsidR="001F01E4">
        <w:rPr>
          <w:u w:val="single"/>
        </w:rPr>
        <w:t>0.4V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6912" w:rsidRDefault="00C60204" w:rsidP="00136912">
      <w:pPr>
        <w:numPr>
          <w:ilvl w:val="0"/>
          <w:numId w:val="8"/>
        </w:numPr>
        <w:spacing w:line="480" w:lineRule="auto"/>
        <w:ind w:left="1080"/>
      </w:pPr>
      <w:r>
        <w:t xml:space="preserve">The </w:t>
      </w:r>
      <w:r w:rsidR="00136912">
        <w:t>saturation state is characterized by</w:t>
      </w:r>
    </w:p>
    <w:p w:rsidR="00136912" w:rsidRDefault="00136912" w:rsidP="00136912">
      <w:pPr>
        <w:numPr>
          <w:ilvl w:val="1"/>
          <w:numId w:val="8"/>
        </w:numPr>
        <w:spacing w:line="480" w:lineRule="auto"/>
      </w:pPr>
      <w:r>
        <w:t>V_</w:t>
      </w:r>
      <w:r w:rsidR="00C60204">
        <w:t>BE ≈</w:t>
      </w:r>
      <w:r>
        <w:t xml:space="preserve"> </w:t>
      </w:r>
      <w:r>
        <w:rPr>
          <w:u w:val="single"/>
        </w:rPr>
        <w:tab/>
      </w:r>
      <w:r w:rsidR="001F01E4">
        <w:rPr>
          <w:u w:val="single"/>
        </w:rPr>
        <w:t>0.6V</w:t>
      </w:r>
      <w:r>
        <w:rPr>
          <w:u w:val="single"/>
        </w:rPr>
        <w:tab/>
      </w:r>
      <w:r w:rsidR="00C60204">
        <w:rPr>
          <w:u w:val="single"/>
        </w:rPr>
        <w:tab/>
      </w:r>
      <w:r>
        <w:rPr>
          <w:u w:val="single"/>
        </w:rPr>
        <w:tab/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 xml:space="preserve">I_C &lt; </w:t>
      </w:r>
      <w:r>
        <w:rPr>
          <w:u w:val="single"/>
        </w:rPr>
        <w:tab/>
      </w:r>
      <w:r>
        <w:rPr>
          <w:u w:val="single"/>
        </w:rPr>
        <w:tab/>
      </w:r>
      <w:r w:rsidR="001F01E4" w:rsidRPr="001F01E4">
        <w:rPr>
          <w:rFonts w:ascii="Symbol" w:hAnsi="Symbol"/>
          <w:u w:val="single"/>
        </w:rPr>
        <w:t></w:t>
      </w:r>
      <w:r w:rsidR="001F01E4">
        <w:rPr>
          <w:u w:val="single"/>
        </w:rPr>
        <w:t>I</w:t>
      </w:r>
      <w:r w:rsidR="001F01E4" w:rsidRPr="001F01E4">
        <w:rPr>
          <w:u w:val="single"/>
          <w:vertAlign w:val="subscript"/>
        </w:rPr>
        <w:t>B</w:t>
      </w:r>
      <w:r>
        <w:rPr>
          <w:u w:val="single"/>
        </w:rPr>
        <w:tab/>
      </w:r>
      <w:r>
        <w:rPr>
          <w:u w:val="single"/>
        </w:rPr>
        <w:tab/>
      </w:r>
    </w:p>
    <w:p w:rsidR="00C60204" w:rsidRDefault="00C60204" w:rsidP="00C60204">
      <w:pPr>
        <w:numPr>
          <w:ilvl w:val="1"/>
          <w:numId w:val="8"/>
        </w:numPr>
        <w:spacing w:line="480" w:lineRule="auto"/>
      </w:pPr>
      <w:r>
        <w:t xml:space="preserve">V_CE ≈ </w:t>
      </w:r>
      <w:r>
        <w:rPr>
          <w:u w:val="single"/>
        </w:rPr>
        <w:tab/>
      </w:r>
      <w:r w:rsidR="001F01E4">
        <w:rPr>
          <w:u w:val="single"/>
        </w:rPr>
        <w:t>0.2V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6912" w:rsidRDefault="00136912" w:rsidP="00C60204">
      <w:pPr>
        <w:spacing w:line="480" w:lineRule="auto"/>
      </w:pPr>
    </w:p>
    <w:sectPr w:rsidR="00136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9E"/>
    <w:multiLevelType w:val="hybridMultilevel"/>
    <w:tmpl w:val="7DDCDF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924B0"/>
    <w:multiLevelType w:val="hybridMultilevel"/>
    <w:tmpl w:val="67442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36912"/>
    <w:rsid w:val="001546BF"/>
    <w:rsid w:val="00155679"/>
    <w:rsid w:val="00156F4E"/>
    <w:rsid w:val="00184648"/>
    <w:rsid w:val="001A2A77"/>
    <w:rsid w:val="001A67DF"/>
    <w:rsid w:val="001C3800"/>
    <w:rsid w:val="001F01E4"/>
    <w:rsid w:val="001F1BB4"/>
    <w:rsid w:val="001F268F"/>
    <w:rsid w:val="00234B10"/>
    <w:rsid w:val="002D6323"/>
    <w:rsid w:val="00305F2E"/>
    <w:rsid w:val="0032774F"/>
    <w:rsid w:val="003320E6"/>
    <w:rsid w:val="00346135"/>
    <w:rsid w:val="003A67D1"/>
    <w:rsid w:val="003B59C7"/>
    <w:rsid w:val="003C3699"/>
    <w:rsid w:val="003F4A4B"/>
    <w:rsid w:val="003F50AB"/>
    <w:rsid w:val="0049569B"/>
    <w:rsid w:val="004C2CEA"/>
    <w:rsid w:val="004D4F00"/>
    <w:rsid w:val="004F3EF8"/>
    <w:rsid w:val="00507DC1"/>
    <w:rsid w:val="0055040A"/>
    <w:rsid w:val="00554A8D"/>
    <w:rsid w:val="00565B68"/>
    <w:rsid w:val="00595B82"/>
    <w:rsid w:val="005B5936"/>
    <w:rsid w:val="005B6F74"/>
    <w:rsid w:val="005E5BC1"/>
    <w:rsid w:val="00615ACA"/>
    <w:rsid w:val="006321FE"/>
    <w:rsid w:val="006775C7"/>
    <w:rsid w:val="006832AD"/>
    <w:rsid w:val="006A252B"/>
    <w:rsid w:val="006F1EDB"/>
    <w:rsid w:val="00700713"/>
    <w:rsid w:val="00713B08"/>
    <w:rsid w:val="00737E1A"/>
    <w:rsid w:val="0076191C"/>
    <w:rsid w:val="00787983"/>
    <w:rsid w:val="007D3AE2"/>
    <w:rsid w:val="007F55A1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A6652"/>
    <w:rsid w:val="00BB44D3"/>
    <w:rsid w:val="00BF683E"/>
    <w:rsid w:val="00C26F9A"/>
    <w:rsid w:val="00C3446B"/>
    <w:rsid w:val="00C60204"/>
    <w:rsid w:val="00C64960"/>
    <w:rsid w:val="00C75EA0"/>
    <w:rsid w:val="00CC3A47"/>
    <w:rsid w:val="00D1687C"/>
    <w:rsid w:val="00D35F17"/>
    <w:rsid w:val="00DB2963"/>
    <w:rsid w:val="00DE76F2"/>
    <w:rsid w:val="00E010CC"/>
    <w:rsid w:val="00E21E46"/>
    <w:rsid w:val="00E548DD"/>
    <w:rsid w:val="00E65627"/>
    <w:rsid w:val="00E776A4"/>
    <w:rsid w:val="00E96D4A"/>
    <w:rsid w:val="00E97544"/>
    <w:rsid w:val="00EA21D9"/>
    <w:rsid w:val="00EC2C5D"/>
    <w:rsid w:val="00EF6F60"/>
    <w:rsid w:val="00F11694"/>
    <w:rsid w:val="00F74A5B"/>
    <w:rsid w:val="00F77AD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3DE7A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2019-02-22T14:27:00Z</cp:lastPrinted>
  <dcterms:created xsi:type="dcterms:W3CDTF">2019-03-05T19:50:00Z</dcterms:created>
  <dcterms:modified xsi:type="dcterms:W3CDTF">2019-03-14T04:39:00Z</dcterms:modified>
</cp:coreProperties>
</file>