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EA" w:rsidRDefault="00B70E18" w:rsidP="00787983">
      <w:pPr>
        <w:jc w:val="center"/>
        <w:rPr>
          <w:sz w:val="32"/>
          <w:szCs w:val="32"/>
        </w:rPr>
      </w:pPr>
      <w:r>
        <w:rPr>
          <w:sz w:val="32"/>
          <w:szCs w:val="32"/>
        </w:rPr>
        <w:t>EE 330</w:t>
      </w:r>
      <w:r w:rsidR="00BB44D3">
        <w:rPr>
          <w:sz w:val="32"/>
          <w:szCs w:val="32"/>
        </w:rPr>
        <w:t xml:space="preserve"> </w:t>
      </w:r>
      <w:r w:rsidR="00E96D4A">
        <w:rPr>
          <w:sz w:val="32"/>
          <w:szCs w:val="32"/>
        </w:rPr>
        <w:t>Quiz #</w:t>
      </w:r>
      <w:r w:rsidR="001C084E">
        <w:rPr>
          <w:sz w:val="32"/>
          <w:szCs w:val="32"/>
        </w:rPr>
        <w:t>14</w:t>
      </w:r>
    </w:p>
    <w:p w:rsidR="004F3EF8" w:rsidRDefault="004F3EF8" w:rsidP="0076191C">
      <w:pPr>
        <w:ind w:right="-1080"/>
        <w:jc w:val="right"/>
      </w:pPr>
    </w:p>
    <w:p w:rsidR="0076191C" w:rsidRDefault="0076191C" w:rsidP="0076191C">
      <w:pPr>
        <w:ind w:right="-1080"/>
        <w:jc w:val="right"/>
        <w:rPr>
          <w:u w:val="single"/>
        </w:rPr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 w:rsidR="004F3EF8">
        <w:rPr>
          <w:u w:val="single"/>
        </w:rPr>
        <w:tab/>
      </w:r>
      <w:r w:rsidR="004F3EF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Score</w:t>
      </w:r>
      <w:r>
        <w:rPr>
          <w:u w:val="single"/>
        </w:rPr>
        <w:tab/>
      </w:r>
      <w:r>
        <w:rPr>
          <w:u w:val="single"/>
        </w:rPr>
        <w:tab/>
      </w:r>
    </w:p>
    <w:p w:rsidR="0076191C" w:rsidRDefault="0076191C" w:rsidP="0076191C">
      <w:pPr>
        <w:ind w:right="-1080"/>
        <w:jc w:val="right"/>
        <w:rPr>
          <w:u w:val="single"/>
        </w:rPr>
      </w:pPr>
    </w:p>
    <w:p w:rsidR="0076191C" w:rsidRDefault="0076191C" w:rsidP="0076191C">
      <w:pPr>
        <w:ind w:right="-1080"/>
        <w:jc w:val="right"/>
      </w:pPr>
      <w:r w:rsidRPr="00801E25">
        <w:t>Grader:</w:t>
      </w:r>
      <w:r w:rsidRPr="00801E25">
        <w:rPr>
          <w:u w:val="single"/>
        </w:rPr>
        <w:tab/>
      </w:r>
      <w:r w:rsidR="00DE76F2">
        <w:rPr>
          <w:u w:val="single"/>
        </w:rPr>
        <w:tab/>
      </w:r>
      <w:r w:rsidR="00DE76F2">
        <w:rPr>
          <w:u w:val="single"/>
        </w:rPr>
        <w:tab/>
      </w:r>
      <w:r w:rsidRPr="00801E25">
        <w:rPr>
          <w:u w:val="single"/>
        </w:rPr>
        <w:tab/>
      </w:r>
    </w:p>
    <w:p w:rsidR="00787983" w:rsidRDefault="00787983" w:rsidP="00787983"/>
    <w:p w:rsidR="00B46366" w:rsidRDefault="00E548DD" w:rsidP="00136912">
      <w:pPr>
        <w:spacing w:line="480" w:lineRule="auto"/>
      </w:pPr>
      <w:r>
        <w:t>Briefly</w:t>
      </w:r>
      <w:r w:rsidR="00D35F17">
        <w:t xml:space="preserve"> answer the following questions:</w:t>
      </w:r>
    </w:p>
    <w:p w:rsidR="007F55A1" w:rsidRDefault="003F449C" w:rsidP="00B9656F">
      <w:pPr>
        <w:numPr>
          <w:ilvl w:val="0"/>
          <w:numId w:val="8"/>
        </w:numPr>
        <w:spacing w:line="360" w:lineRule="auto"/>
        <w:ind w:left="1080"/>
      </w:pPr>
      <w:r>
        <w:t xml:space="preserve">For an enhancement </w:t>
      </w:r>
      <w:r w:rsidR="004310A0">
        <w:t>MOS</w:t>
      </w:r>
      <w:r>
        <w:t xml:space="preserve"> </w:t>
      </w:r>
      <w:r w:rsidR="004310A0">
        <w:t>T</w:t>
      </w:r>
      <w:r>
        <w:t>ET,</w:t>
      </w:r>
      <w:r w:rsidR="004310A0">
        <w:t xml:space="preserve"> </w:t>
      </w:r>
      <w:r>
        <w:t>when there is no |V</w:t>
      </w:r>
      <w:r w:rsidRPr="003F449C">
        <w:rPr>
          <w:vertAlign w:val="subscript"/>
        </w:rPr>
        <w:t>GS</w:t>
      </w:r>
      <w:r>
        <w:t xml:space="preserve">| applied, the channel under the gate </w:t>
      </w:r>
      <w:proofErr w:type="spellStart"/>
      <w:r>
        <w:t>is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775031">
        <w:t>nonexistent</w:t>
      </w:r>
      <w:proofErr w:type="spellEnd"/>
      <w:r w:rsidR="00775031">
        <w:t>/</w:t>
      </w:r>
      <w:proofErr w:type="spellStart"/>
      <w:r w:rsidR="00775031">
        <w:t>nonconducting</w:t>
      </w:r>
      <w:proofErr w:type="spellEnd"/>
      <w:r>
        <w:t>__</w:t>
      </w:r>
      <w:r w:rsidR="0065024F">
        <w:t>;</w:t>
      </w:r>
      <w:r>
        <w:t xml:space="preserve"> (the MOST is in off state)</w:t>
      </w:r>
    </w:p>
    <w:p w:rsidR="003F449C" w:rsidRDefault="003F449C" w:rsidP="00B9656F">
      <w:pPr>
        <w:numPr>
          <w:ilvl w:val="0"/>
          <w:numId w:val="8"/>
        </w:numPr>
        <w:spacing w:line="360" w:lineRule="auto"/>
        <w:ind w:left="1080"/>
      </w:pPr>
      <w:r>
        <w:t>When the applied |V</w:t>
      </w:r>
      <w:r w:rsidRPr="003F449C">
        <w:rPr>
          <w:vertAlign w:val="subscript"/>
        </w:rPr>
        <w:t>GS</w:t>
      </w:r>
      <w:r>
        <w:t>| is larger than a threshold, and |V</w:t>
      </w:r>
      <w:r>
        <w:rPr>
          <w:vertAlign w:val="subscript"/>
        </w:rPr>
        <w:t>D</w:t>
      </w:r>
      <w:r w:rsidRPr="003F449C">
        <w:rPr>
          <w:vertAlign w:val="subscript"/>
        </w:rPr>
        <w:t>S</w:t>
      </w:r>
      <w:r>
        <w:t xml:space="preserve">| is very small, the channel under the gate becomes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775031">
        <w:t>inversion layer/conducting</w:t>
      </w:r>
      <w:r>
        <w:t xml:space="preserve">__; (the MOST is in </w:t>
      </w:r>
      <w:r w:rsidR="00084CB7">
        <w:t>triode</w:t>
      </w:r>
      <w:r>
        <w:t>)</w:t>
      </w:r>
    </w:p>
    <w:p w:rsidR="003F449C" w:rsidRDefault="003F449C" w:rsidP="00B9656F">
      <w:pPr>
        <w:numPr>
          <w:ilvl w:val="0"/>
          <w:numId w:val="8"/>
        </w:numPr>
        <w:spacing w:line="360" w:lineRule="auto"/>
        <w:ind w:left="1080"/>
      </w:pPr>
      <w:r>
        <w:t>As |V</w:t>
      </w:r>
      <w:r>
        <w:rPr>
          <w:vertAlign w:val="subscript"/>
        </w:rPr>
        <w:t>D</w:t>
      </w:r>
      <w:r w:rsidRPr="003F449C">
        <w:rPr>
          <w:vertAlign w:val="subscript"/>
        </w:rPr>
        <w:t>S</w:t>
      </w:r>
      <w:r>
        <w:t>| increases to larger than a certain value, the D-side of the inversion layer will become ____</w:t>
      </w:r>
      <w:r w:rsidR="00775031">
        <w:t>pinched-off</w:t>
      </w:r>
      <w:r>
        <w:t>__. (</w:t>
      </w:r>
      <w:r w:rsidR="00084CB7">
        <w:t>the MOST is in saturation)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For a depletion MOS TET, when there is no |V</w:t>
      </w:r>
      <w:r w:rsidRPr="003F449C">
        <w:rPr>
          <w:vertAlign w:val="subscript"/>
        </w:rPr>
        <w:t>GS</w:t>
      </w:r>
      <w:r>
        <w:t xml:space="preserve">| applied, the channel under the gate </w:t>
      </w:r>
      <w:proofErr w:type="spellStart"/>
      <w:r>
        <w:t>is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775031">
        <w:t>conducting</w:t>
      </w:r>
      <w:proofErr w:type="spellEnd"/>
      <w:r>
        <w:t xml:space="preserve">__; 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When the applied |V</w:t>
      </w:r>
      <w:r w:rsidRPr="003F449C">
        <w:rPr>
          <w:vertAlign w:val="subscript"/>
        </w:rPr>
        <w:t>GS</w:t>
      </w:r>
      <w:r>
        <w:t xml:space="preserve">| becomes larger, the thickness of channel conducting layer becomes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</w:t>
      </w:r>
      <w:r w:rsidR="00775031">
        <w:t>thinner</w:t>
      </w:r>
      <w:r>
        <w:t>___;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If an applied |V</w:t>
      </w:r>
      <w:r>
        <w:rPr>
          <w:vertAlign w:val="subscript"/>
        </w:rPr>
        <w:t>D</w:t>
      </w:r>
      <w:r w:rsidRPr="003F449C">
        <w:rPr>
          <w:vertAlign w:val="subscript"/>
        </w:rPr>
        <w:t>S</w:t>
      </w:r>
      <w:r>
        <w:t xml:space="preserve">| also increases to larger than a certain value, the D-side of the </w:t>
      </w:r>
      <w:r w:rsidR="00775031">
        <w:t xml:space="preserve">conducting </w:t>
      </w:r>
      <w:r>
        <w:t>layer will become __</w:t>
      </w:r>
      <w:r w:rsidR="00775031">
        <w:t>pinched-off</w:t>
      </w:r>
      <w:r>
        <w:t>___.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A JFET is similar to a depletion MOS FET, but a JFET gate is not a poly on top of SiO</w:t>
      </w:r>
      <w:r w:rsidRPr="00084CB7">
        <w:rPr>
          <w:vertAlign w:val="subscript"/>
        </w:rPr>
        <w:t>2</w:t>
      </w:r>
      <w:r>
        <w:t>, p-channel JFET’s gate is _____</w:t>
      </w:r>
      <w:r w:rsidR="00775031">
        <w:t>n-type</w:t>
      </w:r>
      <w:r>
        <w:t>_________ material.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For a p-</w:t>
      </w:r>
      <w:r w:rsidR="00775031">
        <w:t>channel</w:t>
      </w:r>
      <w:r>
        <w:t xml:space="preserve"> JTET, when there is no |V</w:t>
      </w:r>
      <w:r w:rsidRPr="003F449C">
        <w:rPr>
          <w:vertAlign w:val="subscript"/>
        </w:rPr>
        <w:t>GS</w:t>
      </w:r>
      <w:r>
        <w:t xml:space="preserve">| applied, the channel under the gate </w:t>
      </w:r>
      <w:proofErr w:type="spellStart"/>
      <w:r>
        <w:t>is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</w:t>
      </w:r>
      <w:r w:rsidR="00775031">
        <w:t>conducting</w:t>
      </w:r>
      <w:proofErr w:type="spellEnd"/>
      <w:r>
        <w:t xml:space="preserve">__; 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When the applied |V</w:t>
      </w:r>
      <w:r w:rsidRPr="003F449C">
        <w:rPr>
          <w:vertAlign w:val="subscript"/>
        </w:rPr>
        <w:t>GS</w:t>
      </w:r>
      <w:r>
        <w:t xml:space="preserve">| becomes larger, the PN junction depletion becomes thicker, and the thickness of </w:t>
      </w:r>
      <w:r w:rsidR="00B9656F">
        <w:t>the p-</w:t>
      </w:r>
      <w:r>
        <w:t xml:space="preserve">channel conducting </w:t>
      </w:r>
      <w:r w:rsidR="00B9656F">
        <w:t xml:space="preserve">layer </w:t>
      </w:r>
      <w:r>
        <w:t xml:space="preserve">becomes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</w:t>
      </w:r>
      <w:r w:rsidR="00775031">
        <w:t>thinner</w:t>
      </w:r>
      <w:r>
        <w:t>___;</w:t>
      </w:r>
    </w:p>
    <w:p w:rsidR="00084CB7" w:rsidRDefault="00084CB7" w:rsidP="00B9656F">
      <w:pPr>
        <w:numPr>
          <w:ilvl w:val="0"/>
          <w:numId w:val="8"/>
        </w:numPr>
        <w:spacing w:line="360" w:lineRule="auto"/>
        <w:ind w:left="1080"/>
      </w:pPr>
      <w:r>
        <w:t>If an applied |V</w:t>
      </w:r>
      <w:r>
        <w:rPr>
          <w:vertAlign w:val="subscript"/>
        </w:rPr>
        <w:t>D</w:t>
      </w:r>
      <w:r w:rsidRPr="003F449C">
        <w:rPr>
          <w:vertAlign w:val="subscript"/>
        </w:rPr>
        <w:t>S</w:t>
      </w:r>
      <w:r>
        <w:t xml:space="preserve">| also increases to larger than a certain value, the D-side of </w:t>
      </w:r>
      <w:r w:rsidR="00B9656F">
        <w:t>p-channel conducting</w:t>
      </w:r>
      <w:bookmarkStart w:id="0" w:name="_GoBack"/>
      <w:bookmarkEnd w:id="0"/>
      <w:r w:rsidR="00B9656F">
        <w:t xml:space="preserve"> layer </w:t>
      </w:r>
      <w:r>
        <w:t>will become ___</w:t>
      </w:r>
      <w:r w:rsidR="00775031">
        <w:t>pinched-off</w:t>
      </w:r>
      <w:r>
        <w:t>____.</w:t>
      </w:r>
    </w:p>
    <w:sectPr w:rsidR="00084C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529E"/>
    <w:multiLevelType w:val="hybridMultilevel"/>
    <w:tmpl w:val="7DDCDF7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1B37F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2D789E"/>
    <w:multiLevelType w:val="hybridMultilevel"/>
    <w:tmpl w:val="71A43168"/>
    <w:lvl w:ilvl="0" w:tplc="3FD2BA10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990D85"/>
    <w:multiLevelType w:val="hybridMultilevel"/>
    <w:tmpl w:val="9ACC0582"/>
    <w:lvl w:ilvl="0" w:tplc="F5A4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772C1"/>
    <w:multiLevelType w:val="hybridMultilevel"/>
    <w:tmpl w:val="54768F0A"/>
    <w:lvl w:ilvl="0" w:tplc="FE64DF76">
      <w:start w:val="1"/>
      <w:numFmt w:val="lowerRoman"/>
      <w:lvlText w:val="%1."/>
      <w:lvlJc w:val="left"/>
      <w:pPr>
        <w:tabs>
          <w:tab w:val="num" w:pos="4500"/>
        </w:tabs>
        <w:ind w:left="45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80"/>
        </w:tabs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00"/>
        </w:tabs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20"/>
        </w:tabs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40"/>
        </w:tabs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60"/>
        </w:tabs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80"/>
        </w:tabs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00"/>
        </w:tabs>
        <w:ind w:left="9900" w:hanging="180"/>
      </w:pPr>
    </w:lvl>
  </w:abstractNum>
  <w:abstractNum w:abstractNumId="5" w15:restartNumberingAfterBreak="0">
    <w:nsid w:val="2BA7725D"/>
    <w:multiLevelType w:val="hybridMultilevel"/>
    <w:tmpl w:val="222EA5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E924B0"/>
    <w:multiLevelType w:val="hybridMultilevel"/>
    <w:tmpl w:val="67442D32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591B6F"/>
    <w:multiLevelType w:val="hybridMultilevel"/>
    <w:tmpl w:val="61989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C3D5D"/>
    <w:multiLevelType w:val="hybridMultilevel"/>
    <w:tmpl w:val="B6DA5B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F877020"/>
    <w:multiLevelType w:val="hybridMultilevel"/>
    <w:tmpl w:val="81A62A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3D2534"/>
    <w:multiLevelType w:val="hybridMultilevel"/>
    <w:tmpl w:val="AA88920E"/>
    <w:lvl w:ilvl="0" w:tplc="0409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F47653"/>
    <w:multiLevelType w:val="multilevel"/>
    <w:tmpl w:val="9ACC0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BF2656"/>
    <w:multiLevelType w:val="hybridMultilevel"/>
    <w:tmpl w:val="5E660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8"/>
  </w:num>
  <w:num w:numId="3">
    <w:abstractNumId w:val="12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1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83"/>
    <w:rsid w:val="0001622B"/>
    <w:rsid w:val="00033FED"/>
    <w:rsid w:val="0003430A"/>
    <w:rsid w:val="00056073"/>
    <w:rsid w:val="000749A0"/>
    <w:rsid w:val="00084CB7"/>
    <w:rsid w:val="000856BD"/>
    <w:rsid w:val="000B0EC8"/>
    <w:rsid w:val="000E2199"/>
    <w:rsid w:val="000E6AC6"/>
    <w:rsid w:val="000F15E7"/>
    <w:rsid w:val="00136912"/>
    <w:rsid w:val="001546BF"/>
    <w:rsid w:val="00155679"/>
    <w:rsid w:val="00156F4E"/>
    <w:rsid w:val="00184648"/>
    <w:rsid w:val="001A2A77"/>
    <w:rsid w:val="001A67DF"/>
    <w:rsid w:val="001C084E"/>
    <w:rsid w:val="001C3800"/>
    <w:rsid w:val="001F1BB4"/>
    <w:rsid w:val="001F268F"/>
    <w:rsid w:val="00230C6A"/>
    <w:rsid w:val="00234B10"/>
    <w:rsid w:val="002D6323"/>
    <w:rsid w:val="00305F2E"/>
    <w:rsid w:val="0032774F"/>
    <w:rsid w:val="003320E6"/>
    <w:rsid w:val="00346135"/>
    <w:rsid w:val="003A67D1"/>
    <w:rsid w:val="003B59C7"/>
    <w:rsid w:val="003C3699"/>
    <w:rsid w:val="003F449C"/>
    <w:rsid w:val="003F4A4B"/>
    <w:rsid w:val="003F50AB"/>
    <w:rsid w:val="004310A0"/>
    <w:rsid w:val="0049569B"/>
    <w:rsid w:val="004C2CEA"/>
    <w:rsid w:val="004D4F00"/>
    <w:rsid w:val="004F3EF8"/>
    <w:rsid w:val="00507DC1"/>
    <w:rsid w:val="0055040A"/>
    <w:rsid w:val="00554A8D"/>
    <w:rsid w:val="00565B68"/>
    <w:rsid w:val="00595B82"/>
    <w:rsid w:val="005B5936"/>
    <w:rsid w:val="005B6F74"/>
    <w:rsid w:val="005E5BC1"/>
    <w:rsid w:val="00615ACA"/>
    <w:rsid w:val="006321FE"/>
    <w:rsid w:val="0065024F"/>
    <w:rsid w:val="006775C7"/>
    <w:rsid w:val="006832AD"/>
    <w:rsid w:val="006A252B"/>
    <w:rsid w:val="006E290E"/>
    <w:rsid w:val="006F1EDB"/>
    <w:rsid w:val="00700713"/>
    <w:rsid w:val="00713B08"/>
    <w:rsid w:val="00737E1A"/>
    <w:rsid w:val="0076191C"/>
    <w:rsid w:val="00775031"/>
    <w:rsid w:val="00783F06"/>
    <w:rsid w:val="00787983"/>
    <w:rsid w:val="007C06B0"/>
    <w:rsid w:val="007D3AE2"/>
    <w:rsid w:val="007F55A1"/>
    <w:rsid w:val="007F57C1"/>
    <w:rsid w:val="00845596"/>
    <w:rsid w:val="00861E42"/>
    <w:rsid w:val="00872338"/>
    <w:rsid w:val="00874770"/>
    <w:rsid w:val="008A63CE"/>
    <w:rsid w:val="008B1261"/>
    <w:rsid w:val="008D1B40"/>
    <w:rsid w:val="008E050A"/>
    <w:rsid w:val="00911318"/>
    <w:rsid w:val="00957535"/>
    <w:rsid w:val="009925AA"/>
    <w:rsid w:val="009A5A94"/>
    <w:rsid w:val="009B3C97"/>
    <w:rsid w:val="00A13280"/>
    <w:rsid w:val="00A6331A"/>
    <w:rsid w:val="00A91878"/>
    <w:rsid w:val="00AC243C"/>
    <w:rsid w:val="00AD5000"/>
    <w:rsid w:val="00B03959"/>
    <w:rsid w:val="00B14B81"/>
    <w:rsid w:val="00B46366"/>
    <w:rsid w:val="00B61E9B"/>
    <w:rsid w:val="00B70E18"/>
    <w:rsid w:val="00B9656F"/>
    <w:rsid w:val="00BA6652"/>
    <w:rsid w:val="00BB44D3"/>
    <w:rsid w:val="00BF683E"/>
    <w:rsid w:val="00C26F9A"/>
    <w:rsid w:val="00C3446B"/>
    <w:rsid w:val="00C60204"/>
    <w:rsid w:val="00C64960"/>
    <w:rsid w:val="00C75EA0"/>
    <w:rsid w:val="00CC3A47"/>
    <w:rsid w:val="00D1687C"/>
    <w:rsid w:val="00D35F17"/>
    <w:rsid w:val="00DB2963"/>
    <w:rsid w:val="00DE76F2"/>
    <w:rsid w:val="00E010CC"/>
    <w:rsid w:val="00E21E46"/>
    <w:rsid w:val="00E548DD"/>
    <w:rsid w:val="00E65627"/>
    <w:rsid w:val="00E776A4"/>
    <w:rsid w:val="00E96D4A"/>
    <w:rsid w:val="00E97544"/>
    <w:rsid w:val="00EA21D9"/>
    <w:rsid w:val="00EC2C5D"/>
    <w:rsid w:val="00EF6F60"/>
    <w:rsid w:val="00F11694"/>
    <w:rsid w:val="00F74A5B"/>
    <w:rsid w:val="00F77AD6"/>
    <w:rsid w:val="00FF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C08606"/>
  <w15:chartTrackingRefBased/>
  <w15:docId w15:val="{913180DD-882C-44DB-A923-05C30DAE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30A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BalloonText">
    <w:name w:val="Balloon Text"/>
    <w:basedOn w:val="Normal"/>
    <w:link w:val="BalloonTextChar"/>
    <w:rsid w:val="001F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F1BB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 475 Fall 2006 Quiz #1</vt:lpstr>
    </vt:vector>
  </TitlesOfParts>
  <Company>Iowa State University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475 Fall 2006 Quiz #1</dc:title>
  <dc:subject/>
  <dc:creator>Degang J. Chen</dc:creator>
  <cp:keywords/>
  <cp:lastModifiedBy>Chen, Degang J </cp:lastModifiedBy>
  <cp:revision>5</cp:revision>
  <cp:lastPrinted>2019-03-11T13:35:00Z</cp:lastPrinted>
  <dcterms:created xsi:type="dcterms:W3CDTF">2019-04-01T13:26:00Z</dcterms:created>
  <dcterms:modified xsi:type="dcterms:W3CDTF">2019-04-25T05:08:00Z</dcterms:modified>
</cp:coreProperties>
</file>